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1837F" w14:textId="77777777" w:rsidR="00802375" w:rsidRDefault="00802375">
      <w:pPr>
        <w:spacing w:before="1800"/>
      </w:pPr>
    </w:p>
    <w:p w14:paraId="52AE8E2E" w14:textId="77777777" w:rsidR="00802375" w:rsidRDefault="00000000">
      <w:pPr>
        <w:jc w:val="center"/>
      </w:pPr>
      <w:r>
        <w:rPr>
          <w:b/>
          <w:bCs/>
          <w:color w:val="1F3864"/>
          <w:sz w:val="52"/>
          <w:szCs w:val="52"/>
        </w:rPr>
        <w:t>ALL-PLATFORM COMPLAINT PACKAGE</w:t>
      </w:r>
    </w:p>
    <w:p w14:paraId="0D915C0C" w14:textId="77777777" w:rsidR="00802375" w:rsidRDefault="00000000">
      <w:pPr>
        <w:spacing w:before="80"/>
        <w:jc w:val="center"/>
      </w:pPr>
      <w:proofErr w:type="gramStart"/>
      <w:r>
        <w:rPr>
          <w:color w:val="5A5A5A"/>
          <w:sz w:val="26"/>
          <w:szCs w:val="26"/>
        </w:rPr>
        <w:t>CONFIDENTIAL  |</w:t>
      </w:r>
      <w:proofErr w:type="gramEnd"/>
      <w:r>
        <w:rPr>
          <w:color w:val="5A5A5A"/>
          <w:sz w:val="26"/>
          <w:szCs w:val="26"/>
        </w:rPr>
        <w:t xml:space="preserve">  CLIENT </w:t>
      </w:r>
      <w:proofErr w:type="gramStart"/>
      <w:r>
        <w:rPr>
          <w:color w:val="5A5A5A"/>
          <w:sz w:val="26"/>
          <w:szCs w:val="26"/>
        </w:rPr>
        <w:t>FILES  |</w:t>
      </w:r>
      <w:proofErr w:type="gramEnd"/>
      <w:r>
        <w:rPr>
          <w:color w:val="5A5A5A"/>
          <w:sz w:val="26"/>
          <w:szCs w:val="26"/>
        </w:rPr>
        <w:t xml:space="preserve">  INDEPENDENT</w:t>
      </w:r>
    </w:p>
    <w:p w14:paraId="1C84E9F7" w14:textId="77777777" w:rsidR="00802375" w:rsidRDefault="00802375">
      <w:pPr>
        <w:spacing w:before="4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7112E975" w14:textId="77777777">
        <w:tc>
          <w:tcPr>
            <w:tcW w:w="9360" w:type="dxa"/>
            <w:tcBorders>
              <w:top w:val="single" w:sz="12" w:space="0" w:color="7B2D00"/>
              <w:left w:val="single" w:sz="12" w:space="0" w:color="7B2D00"/>
              <w:bottom w:val="single" w:sz="12" w:space="0" w:color="7B2D00"/>
              <w:right w:val="single" w:sz="12" w:space="0" w:color="7B2D00"/>
            </w:tcBorders>
            <w:shd w:val="clear" w:color="auto" w:fill="FFF2E8"/>
            <w:tcMar>
              <w:top w:w="300" w:type="dxa"/>
              <w:left w:w="400" w:type="dxa"/>
              <w:bottom w:w="300" w:type="dxa"/>
              <w:right w:w="400" w:type="dxa"/>
            </w:tcMar>
          </w:tcPr>
          <w:p w14:paraId="321065A6" w14:textId="77777777" w:rsidR="00802375" w:rsidRDefault="00000000">
            <w:pPr>
              <w:jc w:val="center"/>
            </w:pPr>
            <w:r>
              <w:rPr>
                <w:color w:val="7B2D00"/>
              </w:rPr>
              <w:t>ATTORNEY 3 OF 3</w:t>
            </w:r>
          </w:p>
          <w:p w14:paraId="3A185EA2" w14:textId="18E60023" w:rsidR="00802375" w:rsidRDefault="00000000">
            <w:pPr>
              <w:spacing w:before="60"/>
              <w:jc w:val="center"/>
            </w:pPr>
            <w:r>
              <w:rPr>
                <w:b/>
                <w:bCs/>
                <w:color w:val="7B2D00"/>
                <w:sz w:val="48"/>
                <w:szCs w:val="48"/>
              </w:rPr>
              <w:t xml:space="preserve">MICHAEL </w:t>
            </w:r>
            <w:r w:rsidR="00C82E06">
              <w:rPr>
                <w:b/>
                <w:bCs/>
                <w:color w:val="7B2D00"/>
                <w:sz w:val="48"/>
                <w:szCs w:val="48"/>
              </w:rPr>
              <w:t xml:space="preserve">ANTHONY </w:t>
            </w:r>
            <w:r>
              <w:rPr>
                <w:b/>
                <w:bCs/>
                <w:color w:val="7B2D00"/>
                <w:sz w:val="48"/>
                <w:szCs w:val="48"/>
              </w:rPr>
              <w:t>TREVINO</w:t>
            </w:r>
          </w:p>
          <w:p w14:paraId="53F331B6" w14:textId="77777777" w:rsidR="00802375" w:rsidRDefault="00000000">
            <w:pPr>
              <w:spacing w:before="60"/>
              <w:jc w:val="center"/>
            </w:pPr>
            <w:r>
              <w:rPr>
                <w:color w:val="7B2D00"/>
                <w:sz w:val="28"/>
                <w:szCs w:val="28"/>
              </w:rPr>
              <w:t>Law Office of Michael A. Trevino PLLC</w:t>
            </w:r>
          </w:p>
          <w:p w14:paraId="33C6EA2F" w14:textId="77777777" w:rsidR="00802375" w:rsidRDefault="00000000">
            <w:pPr>
              <w:spacing w:before="60"/>
              <w:jc w:val="center"/>
            </w:pPr>
            <w:r>
              <w:rPr>
                <w:b/>
                <w:bCs/>
                <w:color w:val="7B2D00"/>
                <w:sz w:val="24"/>
                <w:szCs w:val="24"/>
              </w:rPr>
              <w:t xml:space="preserve">Priority </w:t>
            </w:r>
            <w:proofErr w:type="gramStart"/>
            <w:r>
              <w:rPr>
                <w:b/>
                <w:bCs/>
                <w:color w:val="7B2D00"/>
                <w:sz w:val="24"/>
                <w:szCs w:val="24"/>
              </w:rPr>
              <w:t>3  |</w:t>
            </w:r>
            <w:proofErr w:type="gramEnd"/>
            <w:r>
              <w:rPr>
                <w:b/>
                <w:bCs/>
                <w:color w:val="7B2D00"/>
                <w:sz w:val="24"/>
                <w:szCs w:val="24"/>
              </w:rPr>
              <w:t xml:space="preserve">  "The Will Contest Guy</w:t>
            </w:r>
            <w:proofErr w:type="gramStart"/>
            <w:r>
              <w:rPr>
                <w:b/>
                <w:bCs/>
                <w:color w:val="7B2D00"/>
                <w:sz w:val="24"/>
                <w:szCs w:val="24"/>
              </w:rPr>
              <w:t>"  |</w:t>
            </w:r>
            <w:proofErr w:type="gramEnd"/>
            <w:r>
              <w:rPr>
                <w:b/>
                <w:bCs/>
                <w:color w:val="7B2D00"/>
                <w:sz w:val="24"/>
                <w:szCs w:val="24"/>
              </w:rPr>
              <w:t xml:space="preserve">  FINAL</w:t>
            </w:r>
          </w:p>
        </w:tc>
      </w:tr>
    </w:tbl>
    <w:p w14:paraId="7D932C47" w14:textId="77777777" w:rsidR="00802375" w:rsidRDefault="00802375">
      <w:pPr>
        <w:spacing w:before="300"/>
      </w:pPr>
    </w:p>
    <w:p w14:paraId="1216ACE3" w14:textId="77777777" w:rsidR="00802375" w:rsidRDefault="00000000">
      <w:pPr>
        <w:jc w:val="center"/>
      </w:pPr>
      <w:r>
        <w:rPr>
          <w:color w:val="404040"/>
          <w:sz w:val="24"/>
          <w:szCs w:val="24"/>
        </w:rPr>
        <w:t>Complainant: Caroline Allison</w:t>
      </w:r>
    </w:p>
    <w:p w14:paraId="0AF33525" w14:textId="77777777" w:rsidR="00802375" w:rsidRDefault="00000000">
      <w:pPr>
        <w:spacing w:before="60"/>
        <w:jc w:val="center"/>
      </w:pPr>
      <w:r>
        <w:rPr>
          <w:color w:val="404040"/>
        </w:rPr>
        <w:t>Platforms Covered: FTC | Google | Yelp | Avvo | Texas AG | BBB</w:t>
      </w:r>
    </w:p>
    <w:p w14:paraId="2F4A7428" w14:textId="77777777" w:rsidR="00802375" w:rsidRDefault="00000000">
      <w:pPr>
        <w:spacing w:before="60"/>
        <w:jc w:val="center"/>
      </w:pPr>
      <w:r>
        <w:rPr>
          <w:i/>
          <w:iCs/>
          <w:color w:val="5A5A5A"/>
          <w:sz w:val="20"/>
          <w:szCs w:val="20"/>
        </w:rPr>
        <w:t>Research complete — all platforms verified — client files each independently</w:t>
      </w:r>
    </w:p>
    <w:p w14:paraId="5656E059" w14:textId="77777777" w:rsidR="00802375" w:rsidRDefault="00000000">
      <w:pPr>
        <w:spacing w:before="120"/>
        <w:jc w:val="center"/>
      </w:pPr>
      <w:r>
        <w:rPr>
          <w:b/>
          <w:bCs/>
          <w:color w:val="1F3864"/>
          <w:sz w:val="24"/>
          <w:szCs w:val="24"/>
        </w:rPr>
        <w:t>April 2026</w:t>
      </w:r>
    </w:p>
    <w:p w14:paraId="5DE98A8D" w14:textId="77777777" w:rsidR="00802375" w:rsidRDefault="00000000">
      <w:r>
        <w:br w:type="page"/>
      </w:r>
    </w:p>
    <w:p w14:paraId="6375235B" w14:textId="77777777" w:rsidR="00802375" w:rsidRDefault="00000000">
      <w:pPr>
        <w:pStyle w:val="Heading1"/>
        <w:pBdr>
          <w:bottom w:val="single" w:sz="6" w:space="1" w:color="1F3864"/>
        </w:pBdr>
      </w:pPr>
      <w:r>
        <w:lastRenderedPageBreak/>
        <w:t>EXECUTIVE SUMMARY</w:t>
      </w:r>
    </w:p>
    <w:p w14:paraId="1FDA35A0" w14:textId="77777777" w:rsidR="00802375" w:rsidRDefault="00802375">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3A7413E4" w14:textId="77777777">
        <w:tc>
          <w:tcPr>
            <w:tcW w:w="9360" w:type="dxa"/>
            <w:tcBorders>
              <w:top w:val="single" w:sz="8" w:space="0" w:color="7B2D00"/>
              <w:left w:val="single" w:sz="8" w:space="0" w:color="7B2D00"/>
              <w:bottom w:val="single" w:sz="8" w:space="0" w:color="7B2D00"/>
              <w:right w:val="single" w:sz="8" w:space="0" w:color="7B2D00"/>
            </w:tcBorders>
            <w:shd w:val="clear" w:color="auto" w:fill="FFF2E8"/>
            <w:tcMar>
              <w:top w:w="180" w:type="dxa"/>
              <w:left w:w="250" w:type="dxa"/>
              <w:bottom w:w="180" w:type="dxa"/>
              <w:right w:w="250" w:type="dxa"/>
            </w:tcMar>
          </w:tcPr>
          <w:p w14:paraId="1147ED41" w14:textId="77777777" w:rsidR="00802375" w:rsidRDefault="00000000">
            <w:pPr>
              <w:spacing w:before="60" w:after="60"/>
            </w:pPr>
            <w:r>
              <w:rPr>
                <w:b/>
                <w:bCs/>
              </w:rPr>
              <w:t>Michael Trevino brands himself 'The Will Contest Guy' — an Eagle Scout who follows the Golden Rule.</w:t>
            </w:r>
          </w:p>
          <w:p w14:paraId="0F659DF3" w14:textId="77777777" w:rsidR="00802375" w:rsidRDefault="00000000">
            <w:pPr>
              <w:spacing w:before="60" w:after="60"/>
            </w:pPr>
            <w:r>
              <w:t>His last documented words to real client Gail Echols: 'Have you run out of money yet?'</w:t>
            </w:r>
          </w:p>
          <w:p w14:paraId="486923C1" w14:textId="77777777" w:rsidR="00802375" w:rsidRDefault="00802375">
            <w:pPr>
              <w:spacing w:before="60" w:after="60"/>
            </w:pPr>
          </w:p>
          <w:p w14:paraId="048D90F6" w14:textId="77777777" w:rsidR="00802375" w:rsidRDefault="00000000">
            <w:pPr>
              <w:spacing w:before="60" w:after="60"/>
            </w:pPr>
            <w:r>
              <w:t>He received a $600,000 arbitration award even though Richard Allison never signed a contract with him.</w:t>
            </w:r>
          </w:p>
          <w:p w14:paraId="45FEEBC8" w14:textId="77777777" w:rsidR="00802375" w:rsidRDefault="00802375">
            <w:pPr>
              <w:spacing w:before="60" w:after="60"/>
            </w:pPr>
          </w:p>
          <w:p w14:paraId="5FA83D42" w14:textId="77777777" w:rsidR="00802375" w:rsidRDefault="00000000">
            <w:pPr>
              <w:spacing w:before="60" w:after="60"/>
            </w:pPr>
            <w:r>
              <w:t>He previously worked at Radack &amp; Borunda — Jorge Borunda's own former firm — explaining how three attorneys from the same professional network came to handle the Allison matter without disclosing their interconnection to clients.</w:t>
            </w:r>
          </w:p>
          <w:p w14:paraId="5442F281" w14:textId="77777777" w:rsidR="00802375" w:rsidRDefault="00802375">
            <w:pPr>
              <w:spacing w:before="60" w:after="60"/>
            </w:pPr>
          </w:p>
          <w:p w14:paraId="275E1D6D" w14:textId="77777777" w:rsidR="00802375" w:rsidRDefault="00000000">
            <w:pPr>
              <w:spacing w:before="60" w:after="60"/>
            </w:pPr>
            <w:r>
              <w:t xml:space="preserve">His Google profile was </w:t>
            </w:r>
            <w:proofErr w:type="gramStart"/>
            <w:r>
              <w:t>fake-reviewed</w:t>
            </w:r>
            <w:proofErr w:type="gramEnd"/>
            <w:r>
              <w:t xml:space="preserve"> by Andrews </w:t>
            </w:r>
            <w:proofErr w:type="spellStart"/>
            <w:r>
              <w:t>Verdaux</w:t>
            </w:r>
            <w:proofErr w:type="spellEnd"/>
            <w:r>
              <w:t xml:space="preserve"> (alias tied to 2444 Times Blvd) and Nick Abaza (his co-attorney, six days after the </w:t>
            </w:r>
            <w:proofErr w:type="spellStart"/>
            <w:r>
              <w:t>Dolcefino</w:t>
            </w:r>
            <w:proofErr w:type="spellEnd"/>
            <w:r>
              <w:t xml:space="preserve"> investigation published).</w:t>
            </w:r>
          </w:p>
          <w:p w14:paraId="609B9AEA" w14:textId="77777777" w:rsidR="00802375" w:rsidRDefault="00802375">
            <w:pPr>
              <w:spacing w:before="60" w:after="60"/>
            </w:pPr>
          </w:p>
          <w:p w14:paraId="4C92E550" w14:textId="77777777" w:rsidR="00802375" w:rsidRDefault="00000000">
            <w:pPr>
              <w:spacing w:before="60" w:after="60"/>
            </w:pPr>
            <w:r>
              <w:t>His conduct contributed to approximately $20 million in total financial exposure to the Allison family.</w:t>
            </w:r>
          </w:p>
        </w:tc>
      </w:tr>
    </w:tbl>
    <w:p w14:paraId="122BE5E7" w14:textId="77777777" w:rsidR="00802375" w:rsidRDefault="00802375">
      <w:pPr>
        <w:spacing w:before="300"/>
      </w:pPr>
    </w:p>
    <w:p w14:paraId="391F7AC0" w14:textId="77777777" w:rsidR="00802375" w:rsidRDefault="00000000">
      <w:r>
        <w:br w:type="page"/>
      </w:r>
    </w:p>
    <w:p w14:paraId="07B4FB8F" w14:textId="77777777" w:rsidR="00802375" w:rsidRDefault="00000000">
      <w:pPr>
        <w:pStyle w:val="Heading1"/>
        <w:pBdr>
          <w:bottom w:val="single" w:sz="6" w:space="1" w:color="1F3864"/>
        </w:pBdr>
      </w:pPr>
      <w:r>
        <w:lastRenderedPageBreak/>
        <w:t>SECTION 1 — PROFILES</w:t>
      </w:r>
    </w:p>
    <w:p w14:paraId="45234E54" w14:textId="77777777" w:rsidR="00802375" w:rsidRDefault="00000000">
      <w:pPr>
        <w:pStyle w:val="Heading2"/>
      </w:pPr>
      <w:r>
        <w:t>Complainant: Caroline Allison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20"/>
        <w:gridCol w:w="6840"/>
      </w:tblGrid>
      <w:tr w:rsidR="00802375" w14:paraId="50313020"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680BAE3" w14:textId="77777777" w:rsidR="00802375" w:rsidRDefault="00000000">
            <w:r>
              <w:rPr>
                <w:b/>
                <w:bCs/>
                <w:sz w:val="20"/>
                <w:szCs w:val="20"/>
              </w:rPr>
              <w:t>Full Name</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8E9684" w14:textId="77777777" w:rsidR="00802375" w:rsidRDefault="00000000">
            <w:r>
              <w:rPr>
                <w:sz w:val="20"/>
                <w:szCs w:val="20"/>
              </w:rPr>
              <w:t>Caroline Allison</w:t>
            </w:r>
          </w:p>
        </w:tc>
      </w:tr>
      <w:tr w:rsidR="00802375" w14:paraId="4F46BEC4"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A10243A" w14:textId="77777777" w:rsidR="00802375" w:rsidRDefault="00000000">
            <w:r>
              <w:rPr>
                <w:b/>
                <w:bCs/>
                <w:sz w:val="20"/>
                <w:szCs w:val="20"/>
              </w:rPr>
              <w:t>Primary Email</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284A8E6D" w14:textId="77777777" w:rsidR="00802375" w:rsidRDefault="00000000">
            <w:r>
              <w:rPr>
                <w:sz w:val="20"/>
                <w:szCs w:val="20"/>
              </w:rPr>
              <w:t>ciakwm@gmail.com</w:t>
            </w:r>
          </w:p>
        </w:tc>
      </w:tr>
      <w:tr w:rsidR="00802375" w14:paraId="0296B4BF"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81156DE" w14:textId="77777777" w:rsidR="00802375" w:rsidRDefault="00000000">
            <w:r>
              <w:rPr>
                <w:b/>
                <w:bCs/>
                <w:sz w:val="20"/>
                <w:szCs w:val="20"/>
              </w:rPr>
              <w:t>Secondary Email</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3E718A" w14:textId="77777777" w:rsidR="00802375" w:rsidRDefault="00000000">
            <w:r>
              <w:rPr>
                <w:sz w:val="20"/>
                <w:szCs w:val="20"/>
              </w:rPr>
              <w:t>top500agent@gmail.com</w:t>
            </w:r>
          </w:p>
        </w:tc>
      </w:tr>
      <w:tr w:rsidR="00802375" w14:paraId="61670354"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AA0AF5E" w14:textId="77777777" w:rsidR="00802375" w:rsidRDefault="00000000">
            <w:r>
              <w:rPr>
                <w:b/>
                <w:bCs/>
                <w:sz w:val="20"/>
                <w:szCs w:val="20"/>
              </w:rPr>
              <w:t>Phone</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31749AE5" w14:textId="77777777" w:rsidR="00802375" w:rsidRDefault="00000000">
            <w:r>
              <w:rPr>
                <w:sz w:val="20"/>
                <w:szCs w:val="20"/>
              </w:rPr>
              <w:t>832-661-5001</w:t>
            </w:r>
          </w:p>
        </w:tc>
      </w:tr>
      <w:tr w:rsidR="00802375" w14:paraId="2E379735"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7F799F0" w14:textId="77777777" w:rsidR="00802375" w:rsidRDefault="00000000">
            <w:r>
              <w:rPr>
                <w:b/>
                <w:bCs/>
                <w:sz w:val="20"/>
                <w:szCs w:val="20"/>
              </w:rPr>
              <w:t>Address</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D95FA9" w14:textId="79FADC5F" w:rsidR="00802375" w:rsidRDefault="00021255">
            <w:r>
              <w:rPr>
                <w:sz w:val="20"/>
                <w:szCs w:val="20"/>
              </w:rPr>
              <w:t>3733-1 Westheimer Rd 1024, Houston TX 77027</w:t>
            </w:r>
          </w:p>
        </w:tc>
      </w:tr>
      <w:tr w:rsidR="00802375" w14:paraId="048F2533"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5B0AAAB" w14:textId="77777777" w:rsidR="00802375" w:rsidRDefault="00000000">
            <w:r>
              <w:rPr>
                <w:b/>
                <w:bCs/>
                <w:sz w:val="20"/>
                <w:szCs w:val="20"/>
              </w:rPr>
              <w:t>Occupation</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05901C02" w14:textId="77777777" w:rsidR="00802375" w:rsidRDefault="00000000">
            <w:r>
              <w:rPr>
                <w:sz w:val="20"/>
                <w:szCs w:val="20"/>
              </w:rPr>
              <w:t>Realtor at Upside Homes LLC</w:t>
            </w:r>
          </w:p>
        </w:tc>
      </w:tr>
      <w:tr w:rsidR="00802375" w14:paraId="31FE6DA9"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292D4A9" w14:textId="77777777" w:rsidR="00802375" w:rsidRDefault="00000000">
            <w:r>
              <w:rPr>
                <w:b/>
                <w:bCs/>
                <w:sz w:val="20"/>
                <w:szCs w:val="20"/>
              </w:rPr>
              <w:t>Public Role</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F4F8ED" w14:textId="77777777" w:rsidR="00802375" w:rsidRDefault="00000000">
            <w:r>
              <w:rPr>
                <w:sz w:val="20"/>
                <w:szCs w:val="20"/>
              </w:rPr>
              <w:t>Founder, Stop Legal Bullying Now LLC</w:t>
            </w:r>
          </w:p>
        </w:tc>
      </w:tr>
      <w:tr w:rsidR="00802375" w14:paraId="6BF6325E"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8C1BF1E" w14:textId="77777777" w:rsidR="00802375" w:rsidRDefault="00000000">
            <w:r>
              <w:rPr>
                <w:b/>
                <w:bCs/>
                <w:sz w:val="20"/>
                <w:szCs w:val="20"/>
              </w:rPr>
              <w:t>Bar Complaint</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0BCDA9C2" w14:textId="77777777" w:rsidR="00802375" w:rsidRDefault="00000000">
            <w:r>
              <w:rPr>
                <w:sz w:val="20"/>
                <w:szCs w:val="20"/>
              </w:rPr>
              <w:t>Existing Texas State Bar complaint currently on appeal</w:t>
            </w:r>
          </w:p>
        </w:tc>
      </w:tr>
      <w:tr w:rsidR="00802375" w14:paraId="612C964F"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5EF73782" w14:textId="77777777" w:rsidR="00802375" w:rsidRDefault="00000000">
            <w:r>
              <w:rPr>
                <w:b/>
                <w:bCs/>
                <w:sz w:val="20"/>
                <w:szCs w:val="20"/>
              </w:rPr>
              <w:t>Legislative Action</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195DB4" w14:textId="77777777" w:rsidR="00802375" w:rsidRDefault="00000000">
            <w:r>
              <w:rPr>
                <w:sz w:val="20"/>
                <w:szCs w:val="20"/>
              </w:rPr>
              <w:t>Robin's Law, Attorney Accountability Act, Complaint Transparency Act, Arbitration Fairness Act</w:t>
            </w:r>
          </w:p>
        </w:tc>
      </w:tr>
      <w:tr w:rsidR="00802375" w14:paraId="1A2EA0BD"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68F3F53" w14:textId="77777777" w:rsidR="00802375" w:rsidRDefault="00000000">
            <w:r>
              <w:rPr>
                <w:b/>
                <w:bCs/>
                <w:sz w:val="20"/>
                <w:szCs w:val="20"/>
              </w:rPr>
              <w:t>Co-Complainant</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407D18D6" w14:textId="77777777" w:rsidR="00802375" w:rsidRDefault="00000000">
            <w:r>
              <w:rPr>
                <w:sz w:val="20"/>
                <w:szCs w:val="20"/>
              </w:rPr>
              <w:t>Richard Allison (brother) — rallson@hotmail.com — PO Box 81843, San Diego CA 92138</w:t>
            </w:r>
          </w:p>
        </w:tc>
      </w:tr>
      <w:tr w:rsidR="00802375" w14:paraId="1B5DEDCF"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9D921B8" w14:textId="77777777" w:rsidR="00802375" w:rsidRDefault="00000000">
            <w:r>
              <w:rPr>
                <w:b/>
                <w:bCs/>
                <w:sz w:val="20"/>
                <w:szCs w:val="20"/>
              </w:rPr>
              <w:t>Avvo</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EF4604" w14:textId="77777777" w:rsidR="00802375" w:rsidRDefault="00000000">
            <w:r>
              <w:rPr>
                <w:sz w:val="20"/>
                <w:szCs w:val="20"/>
              </w:rPr>
              <w:t>Anonymous — 1 review successfully posted on each of Borunda, Abaza, and Trevino profiles</w:t>
            </w:r>
          </w:p>
        </w:tc>
      </w:tr>
      <w:tr w:rsidR="00802375" w14:paraId="129E8BEE"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D78D651" w14:textId="77777777" w:rsidR="00802375" w:rsidRDefault="00000000">
            <w:r>
              <w:rPr>
                <w:b/>
                <w:bCs/>
                <w:sz w:val="20"/>
                <w:szCs w:val="20"/>
              </w:rPr>
              <w:t>Google Case ID</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1FC2E381" w14:textId="77777777" w:rsidR="00802375" w:rsidRDefault="00000000">
            <w:r>
              <w:rPr>
                <w:sz w:val="20"/>
                <w:szCs w:val="20"/>
              </w:rPr>
              <w:t>3-5713000040145 — filed April 3, 2026 — active</w:t>
            </w:r>
          </w:p>
        </w:tc>
      </w:tr>
      <w:tr w:rsidR="00802375" w14:paraId="398B525D"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76AE88C" w14:textId="77777777" w:rsidR="00802375" w:rsidRDefault="00000000">
            <w:proofErr w:type="spellStart"/>
            <w:r>
              <w:rPr>
                <w:b/>
                <w:bCs/>
                <w:sz w:val="20"/>
                <w:szCs w:val="20"/>
              </w:rPr>
              <w:t>Dolcefino</w:t>
            </w:r>
            <w:proofErr w:type="spellEnd"/>
            <w:r>
              <w:rPr>
                <w:b/>
                <w:bCs/>
                <w:sz w:val="20"/>
                <w:szCs w:val="20"/>
              </w:rPr>
              <w:t xml:space="preserve"> Part 1</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6840D1" w14:textId="77777777" w:rsidR="00802375" w:rsidRDefault="00000000">
            <w:r>
              <w:rPr>
                <w:sz w:val="20"/>
                <w:szCs w:val="20"/>
              </w:rPr>
              <w:t>youtube.com/</w:t>
            </w:r>
            <w:proofErr w:type="spellStart"/>
            <w:r>
              <w:rPr>
                <w:sz w:val="20"/>
                <w:szCs w:val="20"/>
              </w:rPr>
              <w:t>watch?v</w:t>
            </w:r>
            <w:proofErr w:type="spellEnd"/>
            <w:r>
              <w:rPr>
                <w:sz w:val="20"/>
                <w:szCs w:val="20"/>
              </w:rPr>
              <w:t>=j5aWUy6oJT0</w:t>
            </w:r>
          </w:p>
        </w:tc>
      </w:tr>
      <w:tr w:rsidR="00802375" w14:paraId="069541B2"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0E39BB8" w14:textId="77777777" w:rsidR="00802375" w:rsidRDefault="00000000">
            <w:proofErr w:type="spellStart"/>
            <w:r>
              <w:rPr>
                <w:b/>
                <w:bCs/>
                <w:sz w:val="20"/>
                <w:szCs w:val="20"/>
              </w:rPr>
              <w:t>Dolcefino</w:t>
            </w:r>
            <w:proofErr w:type="spellEnd"/>
            <w:r>
              <w:rPr>
                <w:b/>
                <w:bCs/>
                <w:sz w:val="20"/>
                <w:szCs w:val="20"/>
              </w:rPr>
              <w:t xml:space="preserve"> Part 2</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26D9A4D5" w14:textId="77777777" w:rsidR="00802375" w:rsidRDefault="00000000">
            <w:r>
              <w:rPr>
                <w:sz w:val="20"/>
                <w:szCs w:val="20"/>
              </w:rPr>
              <w:t>youtu.be/lgHSGHJc7xE?si=ol_w95WdbGQUAmUd</w:t>
            </w:r>
          </w:p>
        </w:tc>
      </w:tr>
      <w:tr w:rsidR="00802375" w14:paraId="42595A07"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705F3A0" w14:textId="77777777" w:rsidR="00802375" w:rsidRDefault="00000000">
            <w:r>
              <w:rPr>
                <w:b/>
                <w:bCs/>
                <w:sz w:val="20"/>
                <w:szCs w:val="20"/>
              </w:rPr>
              <w:t>Gail Testimonial</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60102D" w14:textId="77777777" w:rsidR="00802375" w:rsidRDefault="00000000">
            <w:r>
              <w:rPr>
                <w:sz w:val="20"/>
                <w:szCs w:val="20"/>
              </w:rPr>
              <w:t>youtube.com/shorts/0vN_m_JAOQo</w:t>
            </w:r>
          </w:p>
        </w:tc>
      </w:tr>
    </w:tbl>
    <w:p w14:paraId="78DF838C" w14:textId="77777777" w:rsidR="00802375" w:rsidRDefault="00802375">
      <w:pPr>
        <w:spacing w:before="300"/>
      </w:pPr>
    </w:p>
    <w:p w14:paraId="31C69D3A" w14:textId="77777777" w:rsidR="00802375" w:rsidRDefault="00000000">
      <w:pPr>
        <w:pStyle w:val="Heading2"/>
      </w:pPr>
      <w:r>
        <w:t>Subject: Michael Anthony Trevino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20"/>
        <w:gridCol w:w="6840"/>
      </w:tblGrid>
      <w:tr w:rsidR="00802375" w14:paraId="7FC5441F"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B8A8E37" w14:textId="77777777" w:rsidR="00802375" w:rsidRDefault="00000000">
            <w:r>
              <w:rPr>
                <w:b/>
                <w:bCs/>
                <w:sz w:val="20"/>
                <w:szCs w:val="20"/>
              </w:rPr>
              <w:t>Full Name</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7EAD24" w14:textId="77777777" w:rsidR="00802375" w:rsidRDefault="00000000">
            <w:r>
              <w:rPr>
                <w:sz w:val="20"/>
                <w:szCs w:val="20"/>
              </w:rPr>
              <w:t>Michael Anthony Trevino</w:t>
            </w:r>
          </w:p>
        </w:tc>
      </w:tr>
      <w:tr w:rsidR="00802375" w14:paraId="12916C96"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DD357D1" w14:textId="77777777" w:rsidR="00802375" w:rsidRDefault="00000000">
            <w:r>
              <w:rPr>
                <w:b/>
                <w:bCs/>
                <w:sz w:val="20"/>
                <w:szCs w:val="20"/>
              </w:rPr>
              <w:t>Firm</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3FDCBED3" w14:textId="77777777" w:rsidR="00802375" w:rsidRDefault="00000000">
            <w:r>
              <w:rPr>
                <w:sz w:val="20"/>
                <w:szCs w:val="20"/>
              </w:rPr>
              <w:t>Law Office of Michael A. Trevino, PLLC — founded 2020</w:t>
            </w:r>
          </w:p>
        </w:tc>
      </w:tr>
      <w:tr w:rsidR="00802375" w14:paraId="737243BF"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FFF785A" w14:textId="77777777" w:rsidR="00802375" w:rsidRDefault="00000000">
            <w:r>
              <w:rPr>
                <w:b/>
                <w:bCs/>
                <w:sz w:val="20"/>
                <w:szCs w:val="20"/>
              </w:rPr>
              <w:t>Brand</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B907F0" w14:textId="77777777" w:rsidR="00802375" w:rsidRDefault="00000000">
            <w:r>
              <w:rPr>
                <w:sz w:val="20"/>
                <w:szCs w:val="20"/>
              </w:rPr>
              <w:t>willcontestguy.com — 'The Will Contest Guy'</w:t>
            </w:r>
          </w:p>
        </w:tc>
      </w:tr>
      <w:tr w:rsidR="00802375" w14:paraId="7083BDC8"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19DF41F" w14:textId="77777777" w:rsidR="00802375" w:rsidRDefault="00000000">
            <w:r>
              <w:rPr>
                <w:b/>
                <w:bCs/>
                <w:sz w:val="20"/>
                <w:szCs w:val="20"/>
              </w:rPr>
              <w:t>State Bar</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23AAF4F2" w14:textId="77777777" w:rsidR="00802375" w:rsidRDefault="00000000">
            <w:r>
              <w:rPr>
                <w:sz w:val="20"/>
                <w:szCs w:val="20"/>
              </w:rPr>
              <w:t>Licensed 2009 — 16 years of practice</w:t>
            </w:r>
          </w:p>
        </w:tc>
      </w:tr>
      <w:tr w:rsidR="00802375" w14:paraId="26A1FFA6"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9148D25" w14:textId="77777777" w:rsidR="00802375" w:rsidRDefault="00000000">
            <w:r>
              <w:rPr>
                <w:b/>
                <w:bCs/>
                <w:sz w:val="20"/>
                <w:szCs w:val="20"/>
              </w:rPr>
              <w:t>Education</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777A76" w14:textId="77777777" w:rsidR="00802375" w:rsidRDefault="00000000">
            <w:r>
              <w:rPr>
                <w:sz w:val="20"/>
                <w:szCs w:val="20"/>
              </w:rPr>
              <w:t>B.A. University of Texas at Austin — J.D. UNH Franklin Pierce School of Law 2008</w:t>
            </w:r>
          </w:p>
        </w:tc>
      </w:tr>
      <w:tr w:rsidR="00802375" w14:paraId="23595D1A"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FD943AB" w14:textId="77777777" w:rsidR="00802375" w:rsidRDefault="00000000">
            <w:r>
              <w:rPr>
                <w:b/>
                <w:bCs/>
                <w:sz w:val="20"/>
                <w:szCs w:val="20"/>
              </w:rPr>
              <w:t>CRITICAL CONNECTION</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3D05D216" w14:textId="77777777" w:rsidR="00802375" w:rsidRDefault="00000000">
            <w:r>
              <w:rPr>
                <w:sz w:val="20"/>
                <w:szCs w:val="20"/>
              </w:rPr>
              <w:t>Previously worked at Radack &amp; Borunda — THE SAME FIRM as Jorge Borunda</w:t>
            </w:r>
          </w:p>
        </w:tc>
      </w:tr>
      <w:tr w:rsidR="00802375" w14:paraId="56538011"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6557062" w14:textId="77777777" w:rsidR="00802375" w:rsidRDefault="00000000">
            <w:r>
              <w:rPr>
                <w:b/>
                <w:bCs/>
                <w:sz w:val="20"/>
                <w:szCs w:val="20"/>
              </w:rPr>
              <w:t>Prior Address</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C53373" w14:textId="77777777" w:rsidR="00802375" w:rsidRDefault="00000000">
            <w:r>
              <w:rPr>
                <w:sz w:val="20"/>
                <w:szCs w:val="20"/>
              </w:rPr>
              <w:t>1345 Campbell Rd Suite 220, Houston TX 77055 — same as Borunda's secondary listing</w:t>
            </w:r>
          </w:p>
        </w:tc>
      </w:tr>
      <w:tr w:rsidR="00802375" w14:paraId="6DD15D6E"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C64FC58" w14:textId="77777777" w:rsidR="00802375" w:rsidRDefault="00000000">
            <w:r>
              <w:rPr>
                <w:b/>
                <w:bCs/>
                <w:sz w:val="20"/>
                <w:szCs w:val="20"/>
              </w:rPr>
              <w:lastRenderedPageBreak/>
              <w:t>Broader Network</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29319296" w14:textId="77777777" w:rsidR="00802375" w:rsidRDefault="00000000">
            <w:r>
              <w:rPr>
                <w:sz w:val="20"/>
                <w:szCs w:val="20"/>
              </w:rPr>
              <w:t>Seth Nichamoff — shares Abaza's office — participates in same contingency network — performed receivership against Allisons</w:t>
            </w:r>
          </w:p>
        </w:tc>
      </w:tr>
      <w:tr w:rsidR="00802375" w14:paraId="21777892"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3FA361B" w14:textId="77777777" w:rsidR="00802375" w:rsidRDefault="00000000">
            <w:r>
              <w:rPr>
                <w:b/>
                <w:bCs/>
                <w:sz w:val="20"/>
                <w:szCs w:val="20"/>
              </w:rPr>
              <w:t>Practice</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FA6814" w14:textId="77777777" w:rsidR="00802375" w:rsidRDefault="00000000">
            <w:r>
              <w:rPr>
                <w:sz w:val="20"/>
                <w:szCs w:val="20"/>
              </w:rPr>
              <w:t>Will contests — trust disputes — fiduciary litigation — 100+ cases — millions recovered</w:t>
            </w:r>
          </w:p>
        </w:tc>
      </w:tr>
      <w:tr w:rsidR="00802375" w14:paraId="0A15379F"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F594071" w14:textId="77777777" w:rsidR="00802375" w:rsidRDefault="00000000">
            <w:r>
              <w:rPr>
                <w:b/>
                <w:bCs/>
                <w:sz w:val="20"/>
                <w:szCs w:val="20"/>
              </w:rPr>
              <w:t>Fee Structure</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1E0A3EBA" w14:textId="77777777" w:rsidR="00802375" w:rsidRDefault="00000000">
            <w:r>
              <w:rPr>
                <w:sz w:val="20"/>
                <w:szCs w:val="20"/>
              </w:rPr>
              <w:t>Primarily contingency — you only pay if you recover</w:t>
            </w:r>
          </w:p>
        </w:tc>
      </w:tr>
      <w:tr w:rsidR="00802375" w14:paraId="7AABEBA3"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B037E44" w14:textId="77777777" w:rsidR="00802375" w:rsidRDefault="00000000">
            <w:r>
              <w:rPr>
                <w:b/>
                <w:bCs/>
                <w:sz w:val="20"/>
                <w:szCs w:val="20"/>
              </w:rPr>
              <w:t>Awards</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0FD6B1" w14:textId="77777777" w:rsidR="00802375" w:rsidRDefault="00000000">
            <w:r>
              <w:rPr>
                <w:sz w:val="20"/>
                <w:szCs w:val="20"/>
              </w:rPr>
              <w:t>2023 Super Lawyers Rising Stars — Estate and Trust Litigation</w:t>
            </w:r>
          </w:p>
        </w:tc>
      </w:tr>
      <w:tr w:rsidR="00802375" w14:paraId="0DE7B1D9"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07BB3EB" w14:textId="77777777" w:rsidR="00802375" w:rsidRDefault="00000000">
            <w:r>
              <w:rPr>
                <w:b/>
                <w:bCs/>
                <w:sz w:val="20"/>
                <w:szCs w:val="20"/>
              </w:rPr>
              <w:t>Avvo</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14B20E9F" w14:textId="77777777" w:rsidR="00802375" w:rsidRDefault="00000000">
            <w:r>
              <w:rPr>
                <w:sz w:val="20"/>
                <w:szCs w:val="20"/>
              </w:rPr>
              <w:t>Zero reviews — Not yet reviewed — 0.0 stars — despite 16 years of practice</w:t>
            </w:r>
          </w:p>
        </w:tc>
      </w:tr>
      <w:tr w:rsidR="00802375" w14:paraId="0ECC1D8E"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C9E7B45" w14:textId="77777777" w:rsidR="00802375" w:rsidRDefault="00000000">
            <w:r>
              <w:rPr>
                <w:b/>
                <w:bCs/>
                <w:sz w:val="20"/>
                <w:szCs w:val="20"/>
              </w:rPr>
              <w:t>Last Words to Gail</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EBCAB4" w14:textId="77777777" w:rsidR="00802375" w:rsidRDefault="00000000">
            <w:r>
              <w:rPr>
                <w:sz w:val="20"/>
                <w:szCs w:val="20"/>
              </w:rPr>
              <w:t>'Have you run out of money yet?' — documented in Gail Echols' Avvo review</w:t>
            </w:r>
          </w:p>
        </w:tc>
      </w:tr>
      <w:tr w:rsidR="00802375" w14:paraId="3B2E5DAE"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79692F9" w14:textId="77777777" w:rsidR="00802375" w:rsidRDefault="00000000">
            <w:r>
              <w:rPr>
                <w:b/>
                <w:bCs/>
                <w:sz w:val="20"/>
                <w:szCs w:val="20"/>
              </w:rPr>
              <w:t>Arbitration Award</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769131BF" w14:textId="77777777" w:rsidR="00802375" w:rsidRDefault="00000000">
            <w:r>
              <w:rPr>
                <w:sz w:val="20"/>
                <w:szCs w:val="20"/>
              </w:rPr>
              <w:t>$600,000 awarded by Anne Ashby even though Richard Allison NEVER signed a contract with him</w:t>
            </w:r>
          </w:p>
        </w:tc>
      </w:tr>
      <w:tr w:rsidR="00802375" w14:paraId="470DFA59"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CCCA843" w14:textId="77777777" w:rsidR="00802375" w:rsidRDefault="00000000">
            <w:r>
              <w:rPr>
                <w:b/>
                <w:bCs/>
                <w:sz w:val="20"/>
                <w:szCs w:val="20"/>
              </w:rPr>
              <w:t>Investigation</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5FFA31" w14:textId="77777777" w:rsidR="00802375" w:rsidRDefault="00000000">
            <w:r>
              <w:rPr>
                <w:sz w:val="20"/>
                <w:szCs w:val="20"/>
              </w:rPr>
              <w:t xml:space="preserve">Named in </w:t>
            </w:r>
            <w:proofErr w:type="spellStart"/>
            <w:r>
              <w:rPr>
                <w:sz w:val="20"/>
                <w:szCs w:val="20"/>
              </w:rPr>
              <w:t>Dolcefino</w:t>
            </w:r>
            <w:proofErr w:type="spellEnd"/>
            <w:r>
              <w:rPr>
                <w:sz w:val="20"/>
                <w:szCs w:val="20"/>
              </w:rPr>
              <w:t xml:space="preserve"> Media 'Damn Lawyers' Parts 1 and 2 — March 2026</w:t>
            </w:r>
          </w:p>
        </w:tc>
      </w:tr>
    </w:tbl>
    <w:p w14:paraId="7E4A0C48" w14:textId="77777777" w:rsidR="00802375" w:rsidRDefault="00802375">
      <w:pPr>
        <w:spacing w:before="300"/>
      </w:pPr>
    </w:p>
    <w:p w14:paraId="79C63232" w14:textId="77777777" w:rsidR="00802375" w:rsidRDefault="00000000">
      <w:pPr>
        <w:pStyle w:val="Heading2"/>
      </w:pPr>
      <w:r>
        <w:t>Critical Finding — Trevino Worked at Radack &amp; Borunda — Borunda's Former Firm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7D7CC56A" w14:textId="77777777">
        <w:tc>
          <w:tcPr>
            <w:tcW w:w="9360" w:type="dxa"/>
            <w:tcBorders>
              <w:top w:val="single" w:sz="8" w:space="0" w:color="7B2D00"/>
              <w:left w:val="single" w:sz="8" w:space="0" w:color="7B2D00"/>
              <w:bottom w:val="single" w:sz="8" w:space="0" w:color="7B2D00"/>
              <w:right w:val="single" w:sz="8" w:space="0" w:color="7B2D00"/>
            </w:tcBorders>
            <w:shd w:val="clear" w:color="auto" w:fill="FFF2E8"/>
            <w:tcMar>
              <w:top w:w="180" w:type="dxa"/>
              <w:left w:w="250" w:type="dxa"/>
              <w:bottom w:w="180" w:type="dxa"/>
              <w:right w:w="250" w:type="dxa"/>
            </w:tcMar>
          </w:tcPr>
          <w:p w14:paraId="438094BC" w14:textId="77777777" w:rsidR="00802375" w:rsidRDefault="00000000">
            <w:pPr>
              <w:spacing w:before="60" w:after="60"/>
            </w:pPr>
            <w:r>
              <w:rPr>
                <w:b/>
                <w:bCs/>
              </w:rPr>
              <w:t xml:space="preserve">Source: </w:t>
            </w:r>
            <w:proofErr w:type="spellStart"/>
            <w:r>
              <w:rPr>
                <w:b/>
                <w:bCs/>
              </w:rPr>
              <w:t>Justia</w:t>
            </w:r>
            <w:proofErr w:type="spellEnd"/>
            <w:r>
              <w:rPr>
                <w:b/>
                <w:bCs/>
              </w:rPr>
              <w:t xml:space="preserve"> Lawyer Directory — Michael Trevino prior employment: Radack &amp; Borunda</w:t>
            </w:r>
          </w:p>
          <w:p w14:paraId="36D6D1C8" w14:textId="77777777" w:rsidR="00802375" w:rsidRDefault="00000000">
            <w:pPr>
              <w:spacing w:before="60" w:after="60"/>
            </w:pPr>
            <w:r>
              <w:t xml:space="preserve">Source: Jorge Borunda's </w:t>
            </w:r>
            <w:proofErr w:type="spellStart"/>
            <w:r>
              <w:t>Justia</w:t>
            </w:r>
            <w:proofErr w:type="spellEnd"/>
            <w:r>
              <w:t xml:space="preserve"> profile — prior employment: Radack &amp; Borunda, P.C.</w:t>
            </w:r>
          </w:p>
          <w:p w14:paraId="6A3AA531" w14:textId="77777777" w:rsidR="00802375" w:rsidRDefault="00000000">
            <w:pPr>
              <w:spacing w:before="60" w:after="60"/>
            </w:pPr>
            <w:r>
              <w:t>Source: Michael P. Fleming &amp; Associates (Trevino's other firm) — 1345 Campbell Rd Suite 220 — SAME ADDRESS as Borunda's secondary listing (permanently closed on Yelp 2026)</w:t>
            </w:r>
          </w:p>
          <w:p w14:paraId="66E04A33" w14:textId="77777777" w:rsidR="00802375" w:rsidRDefault="00802375">
            <w:pPr>
              <w:spacing w:before="60" w:after="60"/>
            </w:pPr>
          </w:p>
          <w:p w14:paraId="458B7AF7" w14:textId="77777777" w:rsidR="00802375" w:rsidRDefault="00000000">
            <w:pPr>
              <w:spacing w:before="60" w:after="60"/>
            </w:pPr>
            <w:r>
              <w:t>Trevino and Borunda came from the same firm. They shared the same secondary office address.</w:t>
            </w:r>
          </w:p>
          <w:p w14:paraId="12F939EA" w14:textId="77777777" w:rsidR="00802375" w:rsidRDefault="00000000">
            <w:pPr>
              <w:spacing w:before="60" w:after="60"/>
            </w:pPr>
            <w:r>
              <w:t>Clients who believe they have three independent attorneys are engaging a professionally interconnected network that was never disclosed to them at engagement.</w:t>
            </w:r>
          </w:p>
          <w:p w14:paraId="7E2F73DC" w14:textId="77777777" w:rsidR="00802375" w:rsidRDefault="00000000">
            <w:pPr>
              <w:spacing w:before="60" w:after="60"/>
            </w:pPr>
            <w:r>
              <w:t>This is the origin of every cross-review and cross-referral documented in this case.</w:t>
            </w:r>
          </w:p>
        </w:tc>
      </w:tr>
    </w:tbl>
    <w:p w14:paraId="36AE7582" w14:textId="77777777" w:rsidR="00802375" w:rsidRDefault="00802375">
      <w:pPr>
        <w:spacing w:before="300"/>
      </w:pPr>
    </w:p>
    <w:p w14:paraId="5DDEDBC2" w14:textId="77777777" w:rsidR="00802375" w:rsidRDefault="00000000">
      <w:r>
        <w:br w:type="page"/>
      </w:r>
    </w:p>
    <w:p w14:paraId="49A19205" w14:textId="77777777" w:rsidR="00802375" w:rsidRDefault="00000000">
      <w:pPr>
        <w:pStyle w:val="Heading1"/>
        <w:pBdr>
          <w:bottom w:val="single" w:sz="6" w:space="1" w:color="1F3864"/>
        </w:pBdr>
      </w:pPr>
      <w:r>
        <w:lastRenderedPageBreak/>
        <w:t>SECTION 2 — CASE BACKGROUND AND FINANCIAL LOSSES</w:t>
      </w:r>
    </w:p>
    <w:p w14:paraId="566B9CE9" w14:textId="77777777" w:rsidR="00802375" w:rsidRDefault="00000000">
      <w:pPr>
        <w:pStyle w:val="Heading2"/>
      </w:pPr>
      <w:r>
        <w:t>The Case That Started Everything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38C67BB5" w14:textId="77777777">
        <w:tc>
          <w:tcPr>
            <w:tcW w:w="9360" w:type="dxa"/>
            <w:tcBorders>
              <w:top w:val="none" w:sz="0" w:space="0" w:color="FFFFFF"/>
              <w:left w:val="single" w:sz="16" w:space="0" w:color="7B2D00"/>
              <w:bottom w:val="none" w:sz="0" w:space="0" w:color="FFFFFF"/>
              <w:right w:val="none" w:sz="0" w:space="0" w:color="FFFFFF"/>
            </w:tcBorders>
            <w:shd w:val="clear" w:color="auto" w:fill="FFF9F5"/>
            <w:tcMar>
              <w:top w:w="120" w:type="dxa"/>
              <w:left w:w="280" w:type="dxa"/>
              <w:bottom w:w="120" w:type="dxa"/>
              <w:right w:w="120" w:type="dxa"/>
            </w:tcMar>
          </w:tcPr>
          <w:p w14:paraId="796F8157" w14:textId="77777777" w:rsidR="00802375" w:rsidRDefault="00000000">
            <w:r>
              <w:rPr>
                <w:i/>
                <w:iCs/>
              </w:rPr>
              <w:t>"We didn't realize until much later that their interests had nothing to do with our well-being, and everything to do with how much money they could take from my dad's trust."</w:t>
            </w:r>
          </w:p>
          <w:p w14:paraId="45C1D99F" w14:textId="77777777" w:rsidR="00802375" w:rsidRDefault="00000000">
            <w:pPr>
              <w:spacing w:before="80"/>
            </w:pPr>
            <w:r>
              <w:rPr>
                <w:b/>
                <w:bCs/>
                <w:sz w:val="20"/>
                <w:szCs w:val="20"/>
              </w:rPr>
              <w:t>— Caroline Allison — GlobeNewswire press release — March 17, 2026</w:t>
            </w:r>
          </w:p>
        </w:tc>
      </w:tr>
    </w:tbl>
    <w:p w14:paraId="3184AB84" w14:textId="77777777" w:rsidR="00802375" w:rsidRDefault="00802375">
      <w:pPr>
        <w:spacing w:before="200"/>
      </w:pPr>
    </w:p>
    <w:p w14:paraId="49B4BBD9" w14:textId="77777777" w:rsidR="00802375" w:rsidRDefault="00000000">
      <w:pPr>
        <w:spacing w:before="200" w:after="100"/>
      </w:pPr>
      <w:r>
        <w:rPr>
          <w:b/>
          <w:bCs/>
          <w:color w:val="2E74B5"/>
          <w:sz w:val="24"/>
          <w:szCs w:val="24"/>
        </w:rPr>
        <w:t>Case Background — Dr. Richard Gerard Allison Estate — Documented Facts</w:t>
      </w:r>
    </w:p>
    <w:p w14:paraId="359745F4" w14:textId="77777777" w:rsidR="00802375" w:rsidRDefault="00000000">
      <w:pPr>
        <w:spacing w:before="80" w:after="80"/>
      </w:pPr>
      <w:r>
        <w:t>Matter: Estate of Dr. Richard Gerard Allison — father of Caroline and Richard Allison</w:t>
      </w:r>
    </w:p>
    <w:p w14:paraId="07637E7B" w14:textId="77777777" w:rsidR="00802375" w:rsidRDefault="00000000">
      <w:pPr>
        <w:spacing w:before="80" w:after="80"/>
      </w:pPr>
      <w:r>
        <w:t>Estate value: Approximately $20 million — real estate, investments, liquid and illiquid assets</w:t>
      </w:r>
    </w:p>
    <w:p w14:paraId="0EF7EA30" w14:textId="77777777" w:rsidR="00802375" w:rsidRDefault="00000000">
      <w:pPr>
        <w:spacing w:before="80" w:after="80"/>
      </w:pPr>
      <w:r>
        <w:t>Father: Physician and investor — admirer of Warren Buffett — died after long battle with dementia</w:t>
      </w:r>
    </w:p>
    <w:p w14:paraId="57DFDB13" w14:textId="77777777" w:rsidR="00802375" w:rsidRDefault="00000000">
      <w:pPr>
        <w:spacing w:before="80" w:after="80"/>
      </w:pPr>
      <w:r>
        <w:t>Problem: Stepmother not cooperating with estate — family sought legal representation</w:t>
      </w:r>
    </w:p>
    <w:p w14:paraId="41E4451D" w14:textId="77777777" w:rsidR="00802375" w:rsidRDefault="00802375">
      <w:pPr>
        <w:spacing w:before="100"/>
      </w:pPr>
    </w:p>
    <w:p w14:paraId="6D3C41E0" w14:textId="77777777" w:rsidR="00802375" w:rsidRDefault="00000000">
      <w:pPr>
        <w:spacing w:before="120" w:after="60"/>
      </w:pPr>
      <w:r>
        <w:rPr>
          <w:b/>
          <w:bCs/>
        </w:rPr>
        <w:t>THE FEE SWITCH (Borunda's doing):</w:t>
      </w:r>
    </w:p>
    <w:p w14:paraId="3BB80E22" w14:textId="77777777" w:rsidR="00802375" w:rsidRDefault="00000000">
      <w:pPr>
        <w:spacing w:before="80" w:after="80"/>
      </w:pPr>
      <w:r>
        <w:t>Caroline started at $475/</w:t>
      </w:r>
      <w:proofErr w:type="spellStart"/>
      <w:r>
        <w:t>hr</w:t>
      </w:r>
      <w:proofErr w:type="spellEnd"/>
      <w:r>
        <w:t xml:space="preserve"> — spent approximately $70,000 through discovery.</w:t>
      </w:r>
    </w:p>
    <w:p w14:paraId="1F030D96" w14:textId="77777777" w:rsidR="00802375" w:rsidRDefault="00000000">
      <w:pPr>
        <w:spacing w:before="80" w:after="80"/>
      </w:pPr>
      <w:r>
        <w:t>Between mediations, Borunda convinced her to switch to 35% contingency fee.</w:t>
      </w:r>
    </w:p>
    <w:p w14:paraId="532D0829" w14:textId="77777777" w:rsidR="00802375" w:rsidRDefault="00000000">
      <w:pPr>
        <w:spacing w:before="80" w:after="80"/>
      </w:pPr>
      <w:r>
        <w:t>This converted a $10,000 legal debt into a $1.4 million payday claim for the attorneys.</w:t>
      </w:r>
    </w:p>
    <w:p w14:paraId="019EF07A" w14:textId="77777777" w:rsidR="00802375" w:rsidRDefault="00802375">
      <w:pPr>
        <w:spacing w:before="100"/>
      </w:pPr>
    </w:p>
    <w:p w14:paraId="497C3B28" w14:textId="77777777" w:rsidR="00802375" w:rsidRDefault="00000000">
      <w:pPr>
        <w:spacing w:before="120" w:after="60"/>
      </w:pPr>
      <w:r>
        <w:rPr>
          <w:b/>
          <w:bCs/>
        </w:rPr>
        <w:t>THE SETTLEMENT:</w:t>
      </w:r>
    </w:p>
    <w:p w14:paraId="3DF64845" w14:textId="77777777" w:rsidR="00802375" w:rsidRDefault="00000000">
      <w:pPr>
        <w:spacing w:before="80" w:after="80"/>
      </w:pPr>
      <w:r>
        <w:t>Per independent expert report (</w:t>
      </w:r>
      <w:proofErr w:type="spellStart"/>
      <w:r>
        <w:t>Dolcefino</w:t>
      </w:r>
      <w:proofErr w:type="spellEnd"/>
      <w:r>
        <w:t xml:space="preserve"> Media, March 2026): attorneys gave up approximately $15 million in other assets in an early-morning mediated settlement.</w:t>
      </w:r>
    </w:p>
    <w:p w14:paraId="2C3F6319" w14:textId="77777777" w:rsidR="00802375" w:rsidRDefault="00000000">
      <w:pPr>
        <w:spacing w:before="80" w:after="80"/>
      </w:pPr>
      <w:r>
        <w:t>Richard Allison: 'They just basically created a big mess.'</w:t>
      </w:r>
    </w:p>
    <w:p w14:paraId="16C97C5E" w14:textId="77777777" w:rsidR="00802375" w:rsidRDefault="00000000">
      <w:pPr>
        <w:spacing w:before="80" w:after="80"/>
      </w:pPr>
      <w:r>
        <w:t>Caroline Allison: 'We gave up more than we got.'</w:t>
      </w:r>
    </w:p>
    <w:p w14:paraId="4AB4E429" w14:textId="77777777" w:rsidR="00802375" w:rsidRDefault="00802375">
      <w:pPr>
        <w:spacing w:before="100"/>
      </w:pPr>
    </w:p>
    <w:p w14:paraId="18A1D3B6" w14:textId="77777777" w:rsidR="00802375" w:rsidRDefault="00000000">
      <w:pPr>
        <w:spacing w:before="120" w:after="60"/>
      </w:pPr>
      <w:r>
        <w:rPr>
          <w:b/>
          <w:bCs/>
        </w:rPr>
        <w:t>THE ARBITRATION TRAP:</w:t>
      </w:r>
    </w:p>
    <w:p w14:paraId="1343A64A" w14:textId="77777777" w:rsidR="00802375" w:rsidRDefault="00000000">
      <w:pPr>
        <w:spacing w:before="80" w:after="80"/>
      </w:pPr>
      <w:r>
        <w:t>Borunda invoked hidden mandatory arbitration clause — on record: 'We are going to invoke the arbitration agreement.'</w:t>
      </w:r>
    </w:p>
    <w:p w14:paraId="254F2F10" w14:textId="18B9AD88" w:rsidR="00802375" w:rsidRDefault="00000000">
      <w:pPr>
        <w:spacing w:before="80" w:after="80"/>
      </w:pPr>
      <w:r>
        <w:t>Stripped Caroline and Richard of their Seventh Amendment right to a jury trial</w:t>
      </w:r>
      <w:r w:rsidR="00021255">
        <w:t xml:space="preserve"> – “invoked arbitration clause”</w:t>
      </w:r>
    </w:p>
    <w:p w14:paraId="69CD4BE8" w14:textId="77777777" w:rsidR="00802375" w:rsidRDefault="00000000">
      <w:pPr>
        <w:spacing w:before="80" w:after="80"/>
      </w:pPr>
      <w:r>
        <w:t>Arbitrator Anne Ashby (Dallas) had undisclosed conflicts — ruled for attorneys.</w:t>
      </w:r>
    </w:p>
    <w:p w14:paraId="03E5EDFC" w14:textId="77777777" w:rsidR="00802375" w:rsidRDefault="00000000">
      <w:pPr>
        <w:spacing w:before="80" w:after="80"/>
      </w:pPr>
      <w:r>
        <w:t>Ashby awarded $600,000 to Trevino even though Richard NEVER signed a contract with him.</w:t>
      </w:r>
    </w:p>
    <w:p w14:paraId="26E782D6" w14:textId="77777777" w:rsidR="00802375" w:rsidRDefault="00000000">
      <w:pPr>
        <w:spacing w:before="80" w:after="80"/>
      </w:pPr>
      <w:r>
        <w:t>Appeal pending at the Texas Supreme Court.</w:t>
      </w:r>
    </w:p>
    <w:p w14:paraId="1A931E9E" w14:textId="77777777" w:rsidR="00802375" w:rsidRDefault="00802375">
      <w:pPr>
        <w:spacing w:before="200"/>
      </w:pPr>
    </w:p>
    <w:p w14:paraId="190A42D5" w14:textId="77777777" w:rsidR="00802375" w:rsidRDefault="00000000">
      <w:pPr>
        <w:spacing w:before="200" w:after="100"/>
      </w:pPr>
      <w:r>
        <w:rPr>
          <w:b/>
          <w:bCs/>
          <w:color w:val="2E74B5"/>
          <w:sz w:val="24"/>
          <w:szCs w:val="24"/>
        </w:rPr>
        <w:t>Documented Financial Losses — Caroline and Richard Allison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2DCF0A98" w14:textId="77777777">
        <w:tc>
          <w:tcPr>
            <w:tcW w:w="9360" w:type="dxa"/>
            <w:tcBorders>
              <w:top w:val="single" w:sz="8" w:space="0" w:color="7B2D00"/>
              <w:left w:val="single" w:sz="8" w:space="0" w:color="7B2D00"/>
              <w:bottom w:val="single" w:sz="8" w:space="0" w:color="7B2D00"/>
              <w:right w:val="single" w:sz="8" w:space="0" w:color="7B2D00"/>
            </w:tcBorders>
            <w:shd w:val="clear" w:color="auto" w:fill="FFF2E8"/>
            <w:tcMar>
              <w:top w:w="180" w:type="dxa"/>
              <w:left w:w="250" w:type="dxa"/>
              <w:bottom w:w="180" w:type="dxa"/>
              <w:right w:w="250" w:type="dxa"/>
            </w:tcMar>
          </w:tcPr>
          <w:p w14:paraId="39B29808" w14:textId="77777777" w:rsidR="00802375" w:rsidRDefault="00000000">
            <w:pPr>
              <w:spacing w:before="60" w:after="60"/>
            </w:pPr>
            <w:r>
              <w:rPr>
                <w:b/>
                <w:bCs/>
              </w:rPr>
              <w:lastRenderedPageBreak/>
              <w:t>TOTAL FINANCIAL EXPOSURE: approximately $20,000,000</w:t>
            </w:r>
          </w:p>
          <w:p w14:paraId="137F3CA8" w14:textId="77777777" w:rsidR="00802375" w:rsidRDefault="00802375">
            <w:pPr>
              <w:spacing w:before="60" w:after="60"/>
            </w:pPr>
          </w:p>
          <w:p w14:paraId="1346B307" w14:textId="77777777" w:rsidR="00802375" w:rsidRDefault="00000000">
            <w:pPr>
              <w:spacing w:before="60" w:after="60"/>
            </w:pPr>
            <w:r>
              <w:t>Inheritance forfeiture: $15,000,000</w:t>
            </w:r>
          </w:p>
          <w:p w14:paraId="1A4EDDA6" w14:textId="77777777" w:rsidR="00802375" w:rsidRDefault="00000000">
            <w:pPr>
              <w:spacing w:before="60" w:after="60"/>
            </w:pPr>
            <w:r>
              <w:t>Arbitration fee award to attorneys: $4,000,000 (Anne Ashby — under appeal)</w:t>
            </w:r>
          </w:p>
          <w:p w14:paraId="5E99F56E" w14:textId="77777777" w:rsidR="00802375" w:rsidRDefault="00000000">
            <w:pPr>
              <w:spacing w:before="60" w:after="60"/>
            </w:pPr>
            <w:r>
              <w:t xml:space="preserve">  — includes $600,000 to Trevino specifically despite Richard never signing a contract with him</w:t>
            </w:r>
          </w:p>
          <w:p w14:paraId="53696BC7" w14:textId="77777777" w:rsidR="00802375" w:rsidRDefault="00000000">
            <w:pPr>
              <w:spacing w:before="60" w:after="60"/>
            </w:pPr>
            <w:r>
              <w:t>Ongoing legal fees (active pursuit): $1,500,000+</w:t>
            </w:r>
          </w:p>
          <w:p w14:paraId="0E58A3F0" w14:textId="77777777" w:rsidR="00802375" w:rsidRDefault="00802375">
            <w:pPr>
              <w:spacing w:before="60" w:after="60"/>
            </w:pPr>
          </w:p>
          <w:p w14:paraId="7995DE37" w14:textId="77777777" w:rsidR="00802375" w:rsidRDefault="00000000">
            <w:pPr>
              <w:spacing w:before="60" w:after="60"/>
            </w:pPr>
            <w:r>
              <w:t>Exhibit 1: youtube.com/</w:t>
            </w:r>
            <w:proofErr w:type="spellStart"/>
            <w:r>
              <w:t>watch?v</w:t>
            </w:r>
            <w:proofErr w:type="spellEnd"/>
            <w:r>
              <w:t>=j5aWUy6oJT0</w:t>
            </w:r>
          </w:p>
          <w:p w14:paraId="057ACE62" w14:textId="77777777" w:rsidR="00802375" w:rsidRDefault="00000000">
            <w:pPr>
              <w:spacing w:before="60" w:after="60"/>
            </w:pPr>
            <w:r>
              <w:t>Exhibit 2: youtu.be/lgHSGHJc7xE</w:t>
            </w:r>
          </w:p>
          <w:p w14:paraId="534C3661" w14:textId="77777777" w:rsidR="00802375" w:rsidRDefault="00000000">
            <w:pPr>
              <w:spacing w:before="60" w:after="60"/>
            </w:pPr>
            <w:r>
              <w:t>Exhibit 5: finance.yahoo.com/economy/policy/articles/consumer-alert-mandatory-arbitration-enables-230400790.html</w:t>
            </w:r>
          </w:p>
        </w:tc>
      </w:tr>
    </w:tbl>
    <w:p w14:paraId="7AD63D83" w14:textId="77777777" w:rsidR="00802375" w:rsidRDefault="00802375">
      <w:pPr>
        <w:spacing w:before="300"/>
      </w:pPr>
    </w:p>
    <w:p w14:paraId="0802B1B2" w14:textId="77777777" w:rsidR="00802375" w:rsidRDefault="00000000">
      <w:r>
        <w:br w:type="page"/>
      </w:r>
    </w:p>
    <w:p w14:paraId="6A67AABD" w14:textId="77777777" w:rsidR="00802375" w:rsidRDefault="00000000">
      <w:pPr>
        <w:pStyle w:val="Heading1"/>
        <w:pBdr>
          <w:bottom w:val="single" w:sz="6" w:space="1" w:color="1F3864"/>
        </w:pBdr>
      </w:pPr>
      <w:r>
        <w:lastRenderedPageBreak/>
        <w:t>SECTION 3 — FAKE REVIEWS AND CONDUCT</w:t>
      </w:r>
    </w:p>
    <w:p w14:paraId="260E13E4" w14:textId="77777777" w:rsidR="00802375" w:rsidRDefault="00000000">
      <w:pPr>
        <w:pStyle w:val="Heading2"/>
      </w:pPr>
      <w:r>
        <w:t>Exhibit A — Nick Abaza 5-Star on Trevino Google — Own Name — During Investigation</w:t>
      </w:r>
    </w:p>
    <w:p w14:paraId="051DD5A4" w14:textId="77777777" w:rsidR="00802375" w:rsidRDefault="00000000">
      <w:pPr>
        <w:spacing w:before="80" w:after="80"/>
      </w:pPr>
      <w:r>
        <w:t xml:space="preserve">Reviewer: nick </w:t>
      </w:r>
      <w:proofErr w:type="spellStart"/>
      <w:r>
        <w:t>abaza</w:t>
      </w:r>
      <w:proofErr w:type="spellEnd"/>
      <w:r>
        <w:t xml:space="preserve"> — own real name — March 30, 2026 — labeled New</w:t>
      </w:r>
    </w:p>
    <w:p w14:paraId="6499B6D0" w14:textId="77777777" w:rsidR="00802375" w:rsidRDefault="00000000">
      <w:pPr>
        <w:spacing w:before="80" w:after="80"/>
      </w:pPr>
      <w:r>
        <w:t>Platform: Law Office of Michael A. Trevino Google Business Profile</w:t>
      </w:r>
    </w:p>
    <w:p w14:paraId="78073947" w14:textId="77777777" w:rsidR="00802375" w:rsidRDefault="00000000">
      <w:pPr>
        <w:spacing w:before="80" w:after="80"/>
      </w:pPr>
      <w:r>
        <w:t xml:space="preserve">March 17, 2026: </w:t>
      </w:r>
      <w:proofErr w:type="spellStart"/>
      <w:r>
        <w:t>Dolcefino</w:t>
      </w:r>
      <w:proofErr w:type="spellEnd"/>
      <w:r>
        <w:t xml:space="preserve"> investigation published naming Abaza and Trevino (Exhibits 1 and 4)</w:t>
      </w:r>
    </w:p>
    <w:p w14:paraId="482D5254" w14:textId="77777777" w:rsidR="00802375" w:rsidRDefault="00000000">
      <w:pPr>
        <w:spacing w:before="80" w:after="80"/>
      </w:pPr>
      <w:r>
        <w:t>March 30, 2026: Abaza posts 5-star — 6 days later — under own real name</w:t>
      </w:r>
    </w:p>
    <w:p w14:paraId="0DBC2BF9" w14:textId="77777777" w:rsidR="00802375" w:rsidRDefault="00000000">
      <w:pPr>
        <w:spacing w:before="80" w:after="80"/>
      </w:pPr>
      <w:r>
        <w:t>Abaza is not Trevino's client — he is his co-party in an active investigation</w:t>
      </w:r>
    </w:p>
    <w:p w14:paraId="06EF9F91" w14:textId="77777777" w:rsidR="00802375" w:rsidRDefault="00000000">
      <w:pPr>
        <w:spacing w:before="80" w:after="80"/>
      </w:pPr>
      <w:r>
        <w:t>FTC Violation: Non-client review misrepresented as independent endorsement</w:t>
      </w:r>
    </w:p>
    <w:p w14:paraId="31C92251" w14:textId="77777777" w:rsidR="00802375" w:rsidRDefault="00802375">
      <w:pPr>
        <w:spacing w:before="100"/>
      </w:pPr>
    </w:p>
    <w:p w14:paraId="0C365073" w14:textId="77777777" w:rsidR="00802375" w:rsidRDefault="00000000">
      <w:pPr>
        <w:spacing w:before="300" w:after="100"/>
        <w:jc w:val="center"/>
        <w:rPr>
          <w:b/>
          <w:bCs/>
          <w:color w:val="7B2D00"/>
          <w:sz w:val="26"/>
          <w:szCs w:val="26"/>
        </w:rPr>
      </w:pPr>
      <w:r>
        <w:rPr>
          <w:b/>
          <w:bCs/>
          <w:color w:val="7B2D00"/>
          <w:sz w:val="26"/>
          <w:szCs w:val="26"/>
        </w:rPr>
        <w:t>── EXHIBIT A ──</w:t>
      </w:r>
    </w:p>
    <w:p w14:paraId="3FA8D672" w14:textId="2EA5DA4A" w:rsidR="00C82E06" w:rsidRDefault="00C82E06">
      <w:pPr>
        <w:spacing w:before="300" w:after="100"/>
        <w:jc w:val="center"/>
      </w:pPr>
      <w:r>
        <w:rPr>
          <w:noProof/>
        </w:rPr>
        <w:drawing>
          <wp:inline distT="0" distB="0" distL="0" distR="0" wp14:anchorId="2BB41AB5" wp14:editId="1EFD5A9F">
            <wp:extent cx="4051060" cy="4153359"/>
            <wp:effectExtent l="0" t="0" r="635" b="0"/>
            <wp:docPr id="1212118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18231" name="Picture 1212118231"/>
                    <pic:cNvPicPr/>
                  </pic:nvPicPr>
                  <pic:blipFill>
                    <a:blip r:embed="rId8">
                      <a:extLst>
                        <a:ext uri="{28A0092B-C50C-407E-A947-70E740481C1C}">
                          <a14:useLocalDpi xmlns:a14="http://schemas.microsoft.com/office/drawing/2010/main" val="0"/>
                        </a:ext>
                      </a:extLst>
                    </a:blip>
                    <a:stretch>
                      <a:fillRect/>
                    </a:stretch>
                  </pic:blipFill>
                  <pic:spPr>
                    <a:xfrm>
                      <a:off x="0" y="0"/>
                      <a:ext cx="4065602" cy="4168269"/>
                    </a:xfrm>
                    <a:prstGeom prst="rect">
                      <a:avLst/>
                    </a:prstGeom>
                  </pic:spPr>
                </pic:pic>
              </a:graphicData>
            </a:graphic>
          </wp:inline>
        </w:drawing>
      </w:r>
    </w:p>
    <w:p w14:paraId="15825234" w14:textId="77777777" w:rsidR="00C82E06" w:rsidRDefault="00C82E06">
      <w:pPr>
        <w:spacing w:before="300" w:after="100"/>
        <w:jc w:val="center"/>
      </w:pPr>
    </w:p>
    <w:p w14:paraId="56B45977" w14:textId="4AA003A6" w:rsidR="00C82E06" w:rsidRPr="00C82E06" w:rsidRDefault="00C82E06" w:rsidP="00C82E06">
      <w:pPr>
        <w:pStyle w:val="Heading2"/>
      </w:pPr>
      <w:r w:rsidRPr="00C82E06">
        <w:t xml:space="preserve">Exhibit B — Jamie Reneau suspiciously writes a new </w:t>
      </w:r>
      <w:r>
        <w:t>review for Michael Trevino on 4-14-2026; and is part of the new Abaza review flood</w:t>
      </w:r>
    </w:p>
    <w:p w14:paraId="28ED0885" w14:textId="69CEE14F" w:rsidR="00C82E06" w:rsidRDefault="00C82E06" w:rsidP="00C82E06">
      <w:pPr>
        <w:pStyle w:val="Heading2"/>
        <w:jc w:val="center"/>
      </w:pPr>
      <w:r>
        <w:rPr>
          <w:noProof/>
        </w:rPr>
        <w:lastRenderedPageBreak/>
        <w:drawing>
          <wp:inline distT="0" distB="0" distL="0" distR="0" wp14:anchorId="40A68045" wp14:editId="6CF94AAE">
            <wp:extent cx="3949380" cy="6367749"/>
            <wp:effectExtent l="0" t="0" r="635" b="0"/>
            <wp:docPr id="14996699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669983" name="Picture 1499669983"/>
                    <pic:cNvPicPr/>
                  </pic:nvPicPr>
                  <pic:blipFill>
                    <a:blip r:embed="rId9">
                      <a:extLst>
                        <a:ext uri="{28A0092B-C50C-407E-A947-70E740481C1C}">
                          <a14:useLocalDpi xmlns:a14="http://schemas.microsoft.com/office/drawing/2010/main" val="0"/>
                        </a:ext>
                      </a:extLst>
                    </a:blip>
                    <a:stretch>
                      <a:fillRect/>
                    </a:stretch>
                  </pic:blipFill>
                  <pic:spPr>
                    <a:xfrm>
                      <a:off x="0" y="0"/>
                      <a:ext cx="3982954" cy="6421882"/>
                    </a:xfrm>
                    <a:prstGeom prst="rect">
                      <a:avLst/>
                    </a:prstGeom>
                  </pic:spPr>
                </pic:pic>
              </a:graphicData>
            </a:graphic>
          </wp:inline>
        </w:drawing>
      </w:r>
    </w:p>
    <w:p w14:paraId="56585657" w14:textId="20A7244E" w:rsidR="00C82E06" w:rsidRDefault="00C82E06" w:rsidP="00C82E06">
      <w:pPr>
        <w:pStyle w:val="Heading2"/>
      </w:pPr>
      <w:r>
        <w:t>Exhibit C — Caroline’s real client review ghosted on Trevino’s google business listing</w:t>
      </w:r>
    </w:p>
    <w:p w14:paraId="461CB8CD" w14:textId="77777777" w:rsidR="00C82E06" w:rsidRDefault="00C82E06">
      <w:pPr>
        <w:spacing w:before="300" w:after="100"/>
        <w:jc w:val="center"/>
      </w:pPr>
    </w:p>
    <w:p w14:paraId="1AB90925" w14:textId="77777777" w:rsidR="00802375" w:rsidRDefault="00000000">
      <w:pPr>
        <w:spacing w:before="200" w:after="100"/>
        <w:jc w:val="center"/>
      </w:pPr>
      <w:r>
        <w:rPr>
          <w:noProof/>
        </w:rPr>
        <w:lastRenderedPageBreak/>
        <w:drawing>
          <wp:inline distT="0" distB="0" distL="0" distR="0" wp14:anchorId="3DFD0C81" wp14:editId="2FD582FC">
            <wp:extent cx="3200400" cy="64982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_trevino_pt2.jpeg"/>
                    <pic:cNvPicPr/>
                  </pic:nvPicPr>
                  <pic:blipFill>
                    <a:blip r:embed="rId10"/>
                    <a:stretch>
                      <a:fillRect/>
                    </a:stretch>
                  </pic:blipFill>
                  <pic:spPr>
                    <a:xfrm>
                      <a:off x="0" y="0"/>
                      <a:ext cx="3200400" cy="6498274"/>
                    </a:xfrm>
                    <a:prstGeom prst="rect">
                      <a:avLst/>
                    </a:prstGeom>
                  </pic:spPr>
                </pic:pic>
              </a:graphicData>
            </a:graphic>
          </wp:inline>
        </w:drawing>
      </w:r>
    </w:p>
    <w:p w14:paraId="47A0A137" w14:textId="17A20727" w:rsidR="00802375" w:rsidRDefault="00000000">
      <w:pPr>
        <w:spacing w:before="60" w:after="200"/>
        <w:jc w:val="center"/>
      </w:pPr>
      <w:r>
        <w:rPr>
          <w:i/>
          <w:sz w:val="18"/>
          <w:szCs w:val="18"/>
        </w:rPr>
        <w:t>[Zealous Advocate on Trevino — 1 of 3] Avvo — ‘Zealous Advocate’ — 1 star — title: ‘Warning. Read the fine print prior to hiring.’ — review begins discussing Trevino engagement (text cut off — continues in next screenshot)</w:t>
      </w:r>
      <w:r w:rsidR="00C82E06">
        <w:rPr>
          <w:i/>
          <w:sz w:val="18"/>
          <w:szCs w:val="18"/>
        </w:rPr>
        <w:t xml:space="preserve"> GHOSTED</w:t>
      </w:r>
    </w:p>
    <w:p w14:paraId="78558D79" w14:textId="77777777" w:rsidR="00802375" w:rsidRDefault="00000000">
      <w:pPr>
        <w:spacing w:before="200" w:after="100"/>
        <w:jc w:val="center"/>
      </w:pPr>
      <w:r>
        <w:rPr>
          <w:noProof/>
        </w:rPr>
        <w:lastRenderedPageBreak/>
        <w:drawing>
          <wp:inline distT="0" distB="0" distL="0" distR="0" wp14:anchorId="6E177CA1" wp14:editId="16150DD3">
            <wp:extent cx="3200400" cy="655651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_trevino_pt3.jpeg"/>
                    <pic:cNvPicPr/>
                  </pic:nvPicPr>
                  <pic:blipFill>
                    <a:blip r:embed="rId11"/>
                    <a:stretch>
                      <a:fillRect/>
                    </a:stretch>
                  </pic:blipFill>
                  <pic:spPr>
                    <a:xfrm>
                      <a:off x="0" y="0"/>
                      <a:ext cx="3200400" cy="6556517"/>
                    </a:xfrm>
                    <a:prstGeom prst="rect">
                      <a:avLst/>
                    </a:prstGeom>
                  </pic:spPr>
                </pic:pic>
              </a:graphicData>
            </a:graphic>
          </wp:inline>
        </w:drawing>
      </w:r>
    </w:p>
    <w:p w14:paraId="11E62604" w14:textId="0FFF41A6" w:rsidR="00C82E06" w:rsidRPr="00C82E06" w:rsidRDefault="00000000" w:rsidP="00C82E06">
      <w:pPr>
        <w:spacing w:before="60" w:after="200"/>
        <w:jc w:val="center"/>
        <w:rPr>
          <w:i/>
          <w:sz w:val="18"/>
          <w:szCs w:val="18"/>
        </w:rPr>
      </w:pPr>
      <w:r>
        <w:rPr>
          <w:i/>
          <w:sz w:val="18"/>
          <w:szCs w:val="18"/>
        </w:rPr>
        <w:t>[Zealous Advocate on Trevino — 2 of 3] continuation — arbitration clause, malpractice insurance, arbitrator conflicts, process felt stacked against client (text cut off — continues in next screenshot)</w:t>
      </w:r>
      <w:r w:rsidR="00C82E06">
        <w:rPr>
          <w:i/>
          <w:sz w:val="18"/>
          <w:szCs w:val="18"/>
        </w:rPr>
        <w:t xml:space="preserve"> - GHOSTED</w:t>
      </w:r>
    </w:p>
    <w:p w14:paraId="6B9EE678" w14:textId="77777777" w:rsidR="00802375" w:rsidRDefault="00000000">
      <w:pPr>
        <w:spacing w:before="200" w:after="100"/>
        <w:jc w:val="center"/>
      </w:pPr>
      <w:r>
        <w:rPr>
          <w:noProof/>
        </w:rPr>
        <w:lastRenderedPageBreak/>
        <w:drawing>
          <wp:inline distT="0" distB="0" distL="0" distR="0" wp14:anchorId="77D445BD" wp14:editId="2584515B">
            <wp:extent cx="3200400" cy="649827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_trevino_pt1.jpeg"/>
                    <pic:cNvPicPr/>
                  </pic:nvPicPr>
                  <pic:blipFill>
                    <a:blip r:embed="rId12"/>
                    <a:stretch>
                      <a:fillRect/>
                    </a:stretch>
                  </pic:blipFill>
                  <pic:spPr>
                    <a:xfrm>
                      <a:off x="0" y="0"/>
                      <a:ext cx="3200400" cy="6498274"/>
                    </a:xfrm>
                    <a:prstGeom prst="rect">
                      <a:avLst/>
                    </a:prstGeom>
                  </pic:spPr>
                </pic:pic>
              </a:graphicData>
            </a:graphic>
          </wp:inline>
        </w:drawing>
      </w:r>
    </w:p>
    <w:p w14:paraId="49FC7FD5" w14:textId="1CFFB526" w:rsidR="00802375" w:rsidRDefault="00000000">
      <w:pPr>
        <w:spacing w:before="60" w:after="200"/>
        <w:jc w:val="center"/>
      </w:pPr>
      <w:r>
        <w:rPr>
          <w:i/>
          <w:sz w:val="18"/>
          <w:szCs w:val="18"/>
        </w:rPr>
        <w:t>[Zealous Advocate on Trevino — 3 of 3] final portion — ends: ‘I am writing a review as a real client.’ — 7 likes</w:t>
      </w:r>
      <w:r w:rsidR="00C82E06">
        <w:rPr>
          <w:i/>
          <w:sz w:val="18"/>
          <w:szCs w:val="18"/>
        </w:rPr>
        <w:t xml:space="preserve"> - GHOSTED</w:t>
      </w:r>
    </w:p>
    <w:p w14:paraId="76C0DA21" w14:textId="77777777" w:rsidR="00802375" w:rsidRDefault="00802375">
      <w:pPr>
        <w:spacing w:before="200"/>
      </w:pPr>
    </w:p>
    <w:p w14:paraId="5F7D1654" w14:textId="437728A3" w:rsidR="00802375" w:rsidRDefault="00000000">
      <w:pPr>
        <w:pStyle w:val="Heading2"/>
      </w:pPr>
      <w:r>
        <w:t xml:space="preserve">Exhibit </w:t>
      </w:r>
      <w:r w:rsidR="00C82E06">
        <w:t>D</w:t>
      </w:r>
      <w:r>
        <w:t xml:space="preserve"> — Andrews </w:t>
      </w:r>
      <w:proofErr w:type="spellStart"/>
      <w:r>
        <w:t>Verdaux</w:t>
      </w:r>
      <w:proofErr w:type="spellEnd"/>
      <w:r>
        <w:t xml:space="preserve"> Alias on Trevino Google + Radack &amp; Borunda Connection</w:t>
      </w:r>
    </w:p>
    <w:p w14:paraId="5CCE758C" w14:textId="77777777" w:rsidR="00802375" w:rsidRDefault="00000000">
      <w:pPr>
        <w:spacing w:before="80" w:after="80"/>
      </w:pPr>
      <w:r>
        <w:t xml:space="preserve">Account: </w:t>
      </w:r>
      <w:proofErr w:type="spellStart"/>
      <w:r>
        <w:t>andrews</w:t>
      </w:r>
      <w:proofErr w:type="spellEnd"/>
      <w:r>
        <w:t xml:space="preserve"> </w:t>
      </w:r>
      <w:proofErr w:type="spellStart"/>
      <w:proofErr w:type="gramStart"/>
      <w:r>
        <w:t>verdaux</w:t>
      </w:r>
      <w:proofErr w:type="spellEnd"/>
      <w:r>
        <w:t xml:space="preserve">  |</w:t>
      </w:r>
      <w:proofErr w:type="gramEnd"/>
      <w:r>
        <w:t xml:space="preserve">  18 </w:t>
      </w:r>
      <w:proofErr w:type="gramStart"/>
      <w:r>
        <w:t>reviews  |</w:t>
      </w:r>
      <w:proofErr w:type="gramEnd"/>
      <w:r>
        <w:t xml:space="preserve">  225 Google Maps points</w:t>
      </w:r>
    </w:p>
    <w:p w14:paraId="77805E50" w14:textId="77777777" w:rsidR="00802375" w:rsidRDefault="00000000">
      <w:pPr>
        <w:spacing w:before="80" w:after="80"/>
      </w:pPr>
      <w:r>
        <w:t>Date: Approximately March 29, 2026 — labeled New</w:t>
      </w:r>
    </w:p>
    <w:p w14:paraId="401FF2CF" w14:textId="13F7CB08" w:rsidR="00C82E06" w:rsidRDefault="00C82E06">
      <w:pPr>
        <w:spacing w:before="80" w:after="80"/>
      </w:pPr>
      <w:r>
        <w:lastRenderedPageBreak/>
        <w:t xml:space="preserve">Andrews </w:t>
      </w:r>
      <w:proofErr w:type="spellStart"/>
      <w:r>
        <w:t>Verdaux</w:t>
      </w:r>
      <w:proofErr w:type="spellEnd"/>
      <w:r>
        <w:t xml:space="preserve"> review was deleted after Caroline called out their fake reviews.</w:t>
      </w:r>
    </w:p>
    <w:p w14:paraId="12AF16D4" w14:textId="77777777" w:rsidR="00802375" w:rsidRDefault="00000000">
      <w:pPr>
        <w:spacing w:before="80" w:after="80"/>
      </w:pPr>
      <w:r>
        <w:t>Review: 'He is a great trial lawyer. He expert in Will contests and Estate Litigation.'</w:t>
      </w:r>
    </w:p>
    <w:p w14:paraId="620B8EEB" w14:textId="77777777" w:rsidR="00802375" w:rsidRDefault="00000000">
      <w:pPr>
        <w:spacing w:before="80" w:after="80"/>
      </w:pPr>
      <w:r>
        <w:t>KEY: This account also reviewed 'Law Office of Nicholas Abaza — 2444 Times Blvd Suite 270' — shared address of Borunda and Abaza — Trevino's former colleagues</w:t>
      </w:r>
    </w:p>
    <w:p w14:paraId="7076A748" w14:textId="77777777" w:rsidR="00802375" w:rsidRDefault="00000000">
      <w:pPr>
        <w:spacing w:before="80" w:after="80"/>
      </w:pPr>
      <w:r>
        <w:t>Former client publicly identified this as a fake alias — Google review March 22, 2026</w:t>
      </w:r>
    </w:p>
    <w:p w14:paraId="12FC742A" w14:textId="77777777" w:rsidR="00802375" w:rsidRDefault="00000000">
      <w:pPr>
        <w:spacing w:before="80" w:after="80"/>
      </w:pPr>
      <w:r>
        <w:t>FTC Violation: Fake review under alias connected to attorney network's office address</w:t>
      </w:r>
    </w:p>
    <w:p w14:paraId="7A011E3C" w14:textId="77777777" w:rsidR="00802375" w:rsidRDefault="00802375">
      <w:pPr>
        <w:spacing w:before="100"/>
      </w:pPr>
    </w:p>
    <w:p w14:paraId="17F1DFBB" w14:textId="4AF1E9F8" w:rsidR="00802375" w:rsidRDefault="00000000">
      <w:pPr>
        <w:spacing w:before="300" w:after="100"/>
        <w:jc w:val="center"/>
        <w:rPr>
          <w:b/>
          <w:bCs/>
          <w:color w:val="7B2D00"/>
          <w:sz w:val="26"/>
          <w:szCs w:val="26"/>
        </w:rPr>
      </w:pPr>
      <w:r>
        <w:rPr>
          <w:b/>
          <w:bCs/>
          <w:color w:val="7B2D00"/>
          <w:sz w:val="26"/>
          <w:szCs w:val="26"/>
        </w:rPr>
        <w:t xml:space="preserve">── EXHIBIT </w:t>
      </w:r>
      <w:r w:rsidR="00C82E06">
        <w:rPr>
          <w:b/>
          <w:bCs/>
          <w:color w:val="7B2D00"/>
          <w:sz w:val="26"/>
          <w:szCs w:val="26"/>
        </w:rPr>
        <w:t>D</w:t>
      </w:r>
      <w:r>
        <w:rPr>
          <w:b/>
          <w:bCs/>
          <w:color w:val="7B2D00"/>
          <w:sz w:val="26"/>
          <w:szCs w:val="26"/>
        </w:rPr>
        <w:t xml:space="preserve"> ──</w:t>
      </w:r>
    </w:p>
    <w:p w14:paraId="634B1633" w14:textId="3DA9BE23" w:rsidR="00C82E06" w:rsidRDefault="00C82E06" w:rsidP="00C82E06">
      <w:pPr>
        <w:spacing w:before="300" w:after="100"/>
        <w:jc w:val="center"/>
      </w:pPr>
      <w:r>
        <w:rPr>
          <w:noProof/>
        </w:rPr>
        <w:drawing>
          <wp:inline distT="0" distB="0" distL="0" distR="0" wp14:anchorId="0D5303A3" wp14:editId="377E38F0">
            <wp:extent cx="2758864" cy="5695720"/>
            <wp:effectExtent l="0" t="0" r="0" b="0"/>
            <wp:docPr id="1156867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67108" name="Picture 1156867108"/>
                    <pic:cNvPicPr/>
                  </pic:nvPicPr>
                  <pic:blipFill>
                    <a:blip r:embed="rId13">
                      <a:extLst>
                        <a:ext uri="{28A0092B-C50C-407E-A947-70E740481C1C}">
                          <a14:useLocalDpi xmlns:a14="http://schemas.microsoft.com/office/drawing/2010/main" val="0"/>
                        </a:ext>
                      </a:extLst>
                    </a:blip>
                    <a:stretch>
                      <a:fillRect/>
                    </a:stretch>
                  </pic:blipFill>
                  <pic:spPr>
                    <a:xfrm>
                      <a:off x="0" y="0"/>
                      <a:ext cx="2775994" cy="5731084"/>
                    </a:xfrm>
                    <a:prstGeom prst="rect">
                      <a:avLst/>
                    </a:prstGeom>
                  </pic:spPr>
                </pic:pic>
              </a:graphicData>
            </a:graphic>
          </wp:inline>
        </w:drawing>
      </w:r>
    </w:p>
    <w:p w14:paraId="5C77A0B9" w14:textId="4C74E602" w:rsidR="00C82E06" w:rsidRDefault="00C82E06" w:rsidP="00C82E06">
      <w:pPr>
        <w:pStyle w:val="Heading2"/>
      </w:pPr>
      <w:r>
        <w:t xml:space="preserve">Exhibit E — </w:t>
      </w:r>
      <w:proofErr w:type="spellStart"/>
      <w:r>
        <w:t>Justia</w:t>
      </w:r>
      <w:proofErr w:type="spellEnd"/>
      <w:r>
        <w:t xml:space="preserve"> review blocked.  Trevino required the client to not post anonymously as per these messages.</w:t>
      </w:r>
    </w:p>
    <w:p w14:paraId="204D9C73" w14:textId="77777777" w:rsidR="00C82E06" w:rsidRDefault="00C82E06" w:rsidP="00C82E06">
      <w:pPr>
        <w:spacing w:before="300" w:after="100"/>
        <w:jc w:val="center"/>
      </w:pPr>
    </w:p>
    <w:p w14:paraId="3520CD32" w14:textId="77777777" w:rsidR="00802375" w:rsidRDefault="00000000">
      <w:pPr>
        <w:spacing w:before="200" w:after="100"/>
        <w:jc w:val="center"/>
      </w:pPr>
      <w:r>
        <w:rPr>
          <w:noProof/>
        </w:rPr>
        <w:drawing>
          <wp:inline distT="0" distB="0" distL="0" distR="0" wp14:anchorId="0D80E530" wp14:editId="24E50D4C">
            <wp:extent cx="3200400" cy="59890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10 at 12.15.40 AM.jpeg"/>
                    <pic:cNvPicPr/>
                  </pic:nvPicPr>
                  <pic:blipFill>
                    <a:blip r:embed="rId14"/>
                    <a:stretch>
                      <a:fillRect/>
                    </a:stretch>
                  </pic:blipFill>
                  <pic:spPr>
                    <a:xfrm>
                      <a:off x="0" y="0"/>
                      <a:ext cx="3200400" cy="5989053"/>
                    </a:xfrm>
                    <a:prstGeom prst="rect">
                      <a:avLst/>
                    </a:prstGeom>
                  </pic:spPr>
                </pic:pic>
              </a:graphicData>
            </a:graphic>
          </wp:inline>
        </w:drawing>
      </w:r>
    </w:p>
    <w:p w14:paraId="466CBCD9" w14:textId="77777777" w:rsidR="00802375" w:rsidRDefault="00000000">
      <w:pPr>
        <w:spacing w:before="60" w:after="200"/>
        <w:jc w:val="center"/>
      </w:pPr>
      <w:proofErr w:type="spellStart"/>
      <w:r>
        <w:rPr>
          <w:i/>
          <w:sz w:val="18"/>
          <w:szCs w:val="18"/>
        </w:rPr>
        <w:t>Justia</w:t>
      </w:r>
      <w:proofErr w:type="spellEnd"/>
      <w:r>
        <w:rPr>
          <w:i/>
          <w:sz w:val="18"/>
          <w:szCs w:val="18"/>
        </w:rPr>
        <w:t xml:space="preserve"> Lawyer Directory — Michael Trevino attorney profile — Radack &amp; Borunda employment shown — contact information</w:t>
      </w:r>
    </w:p>
    <w:p w14:paraId="5495A7D3" w14:textId="77777777" w:rsidR="00802375" w:rsidRDefault="00000000">
      <w:pPr>
        <w:spacing w:before="200" w:after="100"/>
        <w:jc w:val="center"/>
      </w:pPr>
      <w:r>
        <w:rPr>
          <w:noProof/>
        </w:rPr>
        <w:lastRenderedPageBreak/>
        <w:drawing>
          <wp:inline distT="0" distB="0" distL="0" distR="0" wp14:anchorId="023BF28E" wp14:editId="50D4F22C">
            <wp:extent cx="3200400" cy="6221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10 at 12.15.40 AM (1).jpeg"/>
                    <pic:cNvPicPr/>
                  </pic:nvPicPr>
                  <pic:blipFill>
                    <a:blip r:embed="rId15"/>
                    <a:stretch>
                      <a:fillRect/>
                    </a:stretch>
                  </pic:blipFill>
                  <pic:spPr>
                    <a:xfrm>
                      <a:off x="0" y="0"/>
                      <a:ext cx="3200400" cy="6221920"/>
                    </a:xfrm>
                    <a:prstGeom prst="rect">
                      <a:avLst/>
                    </a:prstGeom>
                  </pic:spPr>
                </pic:pic>
              </a:graphicData>
            </a:graphic>
          </wp:inline>
        </w:drawing>
      </w:r>
    </w:p>
    <w:p w14:paraId="0C541F13" w14:textId="77777777" w:rsidR="00802375" w:rsidRDefault="00000000">
      <w:pPr>
        <w:spacing w:before="60" w:after="200"/>
        <w:jc w:val="center"/>
      </w:pPr>
      <w:proofErr w:type="spellStart"/>
      <w:r>
        <w:rPr>
          <w:i/>
          <w:sz w:val="18"/>
          <w:szCs w:val="18"/>
        </w:rPr>
        <w:t>Justia</w:t>
      </w:r>
      <w:proofErr w:type="spellEnd"/>
      <w:r>
        <w:rPr>
          <w:i/>
          <w:sz w:val="18"/>
          <w:szCs w:val="18"/>
        </w:rPr>
        <w:t xml:space="preserve"> — Michael Trevino — client review follow-up email — case review reference #HDI-41234-742 — prior employment at Radack &amp; Borunda visible — 1345 Campbell Rd address shown</w:t>
      </w:r>
    </w:p>
    <w:p w14:paraId="1238D214" w14:textId="77777777" w:rsidR="00802375" w:rsidRDefault="00802375">
      <w:pPr>
        <w:spacing w:before="200"/>
      </w:pPr>
    </w:p>
    <w:p w14:paraId="28E00942" w14:textId="5077A39E" w:rsidR="00802375" w:rsidRDefault="00000000">
      <w:pPr>
        <w:pStyle w:val="Heading2"/>
      </w:pPr>
      <w:r>
        <w:t xml:space="preserve">Exhibit </w:t>
      </w:r>
      <w:r w:rsidR="00C82E06">
        <w:t>F</w:t>
      </w:r>
      <w:r>
        <w:t xml:space="preserve"> — $600,000 Awarded Without a Signed Contract — Arbitration</w:t>
      </w:r>
    </w:p>
    <w:p w14:paraId="35CFE119" w14:textId="77777777" w:rsidR="00802375" w:rsidRDefault="00000000">
      <w:pPr>
        <w:spacing w:before="80" w:after="80"/>
      </w:pPr>
      <w:r>
        <w:t>Anne Ashby awarded $600,000 to Michael Trevino in the malpractice arbitration.</w:t>
      </w:r>
    </w:p>
    <w:p w14:paraId="02FB57CC" w14:textId="77777777" w:rsidR="00802375" w:rsidRDefault="00000000">
      <w:pPr>
        <w:spacing w:before="80" w:after="80"/>
      </w:pPr>
      <w:r>
        <w:t>Richard Allison NEVER signed a contract retaining Michael Trevino.</w:t>
      </w:r>
    </w:p>
    <w:p w14:paraId="7F63ED2B" w14:textId="77777777" w:rsidR="00802375" w:rsidRDefault="0080237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2BC1C8C4" w14:textId="77777777">
        <w:tc>
          <w:tcPr>
            <w:tcW w:w="9360" w:type="dxa"/>
            <w:tcBorders>
              <w:top w:val="none" w:sz="0" w:space="0" w:color="FFFFFF"/>
              <w:left w:val="single" w:sz="16" w:space="0" w:color="7B2D00"/>
              <w:bottom w:val="none" w:sz="0" w:space="0" w:color="FFFFFF"/>
              <w:right w:val="none" w:sz="0" w:space="0" w:color="FFFFFF"/>
            </w:tcBorders>
            <w:shd w:val="clear" w:color="auto" w:fill="FFF9F5"/>
            <w:tcMar>
              <w:top w:w="120" w:type="dxa"/>
              <w:left w:w="280" w:type="dxa"/>
              <w:bottom w:w="120" w:type="dxa"/>
              <w:right w:w="120" w:type="dxa"/>
            </w:tcMar>
          </w:tcPr>
          <w:p w14:paraId="378E9671" w14:textId="77777777" w:rsidR="00802375" w:rsidRDefault="00000000">
            <w:r>
              <w:rPr>
                <w:i/>
                <w:iCs/>
              </w:rPr>
              <w:t>"How did this happen? The only conclusion you could reach is that it was rigged."</w:t>
            </w:r>
          </w:p>
          <w:p w14:paraId="742E355B" w14:textId="77777777" w:rsidR="00802375" w:rsidRDefault="00000000">
            <w:pPr>
              <w:spacing w:before="80"/>
            </w:pPr>
            <w:r>
              <w:rPr>
                <w:b/>
                <w:bCs/>
                <w:sz w:val="20"/>
                <w:szCs w:val="20"/>
              </w:rPr>
              <w:lastRenderedPageBreak/>
              <w:t>— Caroline Allison</w:t>
            </w:r>
          </w:p>
        </w:tc>
      </w:tr>
    </w:tbl>
    <w:p w14:paraId="443FBF79" w14:textId="77777777" w:rsidR="00802375" w:rsidRDefault="0080237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4DC1DDFA" w14:textId="77777777">
        <w:tc>
          <w:tcPr>
            <w:tcW w:w="9360" w:type="dxa"/>
            <w:tcBorders>
              <w:top w:val="none" w:sz="0" w:space="0" w:color="FFFFFF"/>
              <w:left w:val="single" w:sz="16" w:space="0" w:color="7B2D00"/>
              <w:bottom w:val="none" w:sz="0" w:space="0" w:color="FFFFFF"/>
              <w:right w:val="none" w:sz="0" w:space="0" w:color="FFFFFF"/>
            </w:tcBorders>
            <w:shd w:val="clear" w:color="auto" w:fill="FFF9F5"/>
            <w:tcMar>
              <w:top w:w="120" w:type="dxa"/>
              <w:left w:w="280" w:type="dxa"/>
              <w:bottom w:w="120" w:type="dxa"/>
              <w:right w:w="120" w:type="dxa"/>
            </w:tcMar>
          </w:tcPr>
          <w:p w14:paraId="5CA16E9B" w14:textId="77777777" w:rsidR="00802375" w:rsidRDefault="00000000">
            <w:r>
              <w:rPr>
                <w:i/>
                <w:iCs/>
              </w:rPr>
              <w:t>"She wrote in her judgment saying that I had zero credibility."</w:t>
            </w:r>
          </w:p>
          <w:p w14:paraId="381D0E7F" w14:textId="77777777" w:rsidR="00802375" w:rsidRDefault="00000000">
            <w:pPr>
              <w:spacing w:before="80"/>
            </w:pPr>
            <w:r>
              <w:rPr>
                <w:b/>
                <w:bCs/>
                <w:sz w:val="20"/>
                <w:szCs w:val="20"/>
              </w:rPr>
              <w:t>— Richard Allison</w:t>
            </w:r>
          </w:p>
        </w:tc>
      </w:tr>
    </w:tbl>
    <w:p w14:paraId="216D905F" w14:textId="77777777" w:rsidR="00802375" w:rsidRDefault="00802375">
      <w:pPr>
        <w:spacing w:before="100"/>
      </w:pPr>
    </w:p>
    <w:p w14:paraId="03484A1B" w14:textId="77777777" w:rsidR="00802375" w:rsidRDefault="00000000">
      <w:pPr>
        <w:spacing w:before="80" w:after="80"/>
      </w:pPr>
      <w:r>
        <w:t>Ashby had undisclosed conflicts and failed to disclose a Chapter 7 bankruptcy.</w:t>
      </w:r>
    </w:p>
    <w:p w14:paraId="074FAD20" w14:textId="77777777" w:rsidR="00802375" w:rsidRDefault="00000000">
      <w:pPr>
        <w:spacing w:before="80" w:after="80"/>
      </w:pPr>
      <w:r>
        <w:t>Ruling under appeal at Texas Supreme Court.</w:t>
      </w:r>
    </w:p>
    <w:p w14:paraId="16B16AC3" w14:textId="77777777" w:rsidR="00802375" w:rsidRDefault="00000000">
      <w:pPr>
        <w:spacing w:before="80" w:after="80"/>
      </w:pPr>
      <w:r>
        <w:t>Trevino is now actively pursuing collection of this award — contributing to the $1.5M+ in ongoing legal fees the Allisons are facing.</w:t>
      </w:r>
    </w:p>
    <w:p w14:paraId="2F5985E9" w14:textId="77777777" w:rsidR="00802375" w:rsidRDefault="00802375">
      <w:pPr>
        <w:spacing w:before="100"/>
      </w:pPr>
    </w:p>
    <w:p w14:paraId="4647CC4D" w14:textId="758A022C" w:rsidR="00C82E06" w:rsidRDefault="00C82E06">
      <w:pPr>
        <w:spacing w:before="100"/>
      </w:pPr>
      <w:r>
        <w:rPr>
          <w:noProof/>
        </w:rPr>
        <w:drawing>
          <wp:inline distT="0" distB="0" distL="0" distR="0" wp14:anchorId="4A8242D3" wp14:editId="20BAF2AF">
            <wp:extent cx="5943600" cy="4578985"/>
            <wp:effectExtent l="0" t="0" r="0" b="5715"/>
            <wp:docPr id="2692610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261097" name="Picture 26926109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578985"/>
                    </a:xfrm>
                    <a:prstGeom prst="rect">
                      <a:avLst/>
                    </a:prstGeom>
                  </pic:spPr>
                </pic:pic>
              </a:graphicData>
            </a:graphic>
          </wp:inline>
        </w:drawing>
      </w:r>
    </w:p>
    <w:p w14:paraId="7AA988DA" w14:textId="67919E0C" w:rsidR="00C82E06" w:rsidRDefault="00C82E06" w:rsidP="00C82E06">
      <w:pPr>
        <w:pStyle w:val="Heading2"/>
      </w:pPr>
      <w:r>
        <w:t>Exhibit G — Caroline’s Avvo review of Michael Trevino – finally posted after multiple attempts</w:t>
      </w:r>
    </w:p>
    <w:p w14:paraId="40A7A674" w14:textId="77777777" w:rsidR="00C82E06" w:rsidRDefault="00C82E06">
      <w:pPr>
        <w:spacing w:before="100"/>
      </w:pPr>
    </w:p>
    <w:p w14:paraId="0FC8D1C8" w14:textId="77777777" w:rsidR="00802375" w:rsidRDefault="00000000">
      <w:pPr>
        <w:spacing w:before="200" w:after="100"/>
        <w:jc w:val="center"/>
      </w:pPr>
      <w:r>
        <w:rPr>
          <w:noProof/>
        </w:rPr>
        <w:lastRenderedPageBreak/>
        <w:drawing>
          <wp:inline distT="0" distB="0" distL="0" distR="0" wp14:anchorId="0E1780B2" wp14:editId="36B0F6C5">
            <wp:extent cx="3200400" cy="640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10 at 12.15.36 AM.jpeg"/>
                    <pic:cNvPicPr/>
                  </pic:nvPicPr>
                  <pic:blipFill>
                    <a:blip r:embed="rId17"/>
                    <a:stretch>
                      <a:fillRect/>
                    </a:stretch>
                  </pic:blipFill>
                  <pic:spPr>
                    <a:xfrm>
                      <a:off x="0" y="0"/>
                      <a:ext cx="3200400" cy="6400800"/>
                    </a:xfrm>
                    <a:prstGeom prst="rect">
                      <a:avLst/>
                    </a:prstGeom>
                  </pic:spPr>
                </pic:pic>
              </a:graphicData>
            </a:graphic>
          </wp:inline>
        </w:drawing>
      </w:r>
    </w:p>
    <w:p w14:paraId="26249E44" w14:textId="77777777" w:rsidR="00802375" w:rsidRDefault="00000000">
      <w:pPr>
        <w:spacing w:before="60" w:after="200"/>
        <w:jc w:val="center"/>
      </w:pPr>
      <w:r>
        <w:rPr>
          <w:i/>
          <w:sz w:val="18"/>
          <w:szCs w:val="18"/>
        </w:rPr>
        <w:t>Avvo email — ‘Approved: Your review of Michael Trevino has been posted on Avvo’ — review confirmed live</w:t>
      </w:r>
    </w:p>
    <w:p w14:paraId="65D8662A" w14:textId="77777777" w:rsidR="00802375" w:rsidRDefault="00000000">
      <w:pPr>
        <w:spacing w:before="200" w:after="100"/>
        <w:jc w:val="center"/>
      </w:pPr>
      <w:r>
        <w:rPr>
          <w:noProof/>
        </w:rPr>
        <w:lastRenderedPageBreak/>
        <w:drawing>
          <wp:inline distT="0" distB="0" distL="0" distR="0" wp14:anchorId="3DF7AFB2" wp14:editId="621C081E">
            <wp:extent cx="3200400" cy="711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60409_222737_Chrome.jpg"/>
                    <pic:cNvPicPr/>
                  </pic:nvPicPr>
                  <pic:blipFill>
                    <a:blip r:embed="rId18"/>
                    <a:stretch>
                      <a:fillRect/>
                    </a:stretch>
                  </pic:blipFill>
                  <pic:spPr>
                    <a:xfrm>
                      <a:off x="0" y="0"/>
                      <a:ext cx="3200400" cy="7112000"/>
                    </a:xfrm>
                    <a:prstGeom prst="rect">
                      <a:avLst/>
                    </a:prstGeom>
                  </pic:spPr>
                </pic:pic>
              </a:graphicData>
            </a:graphic>
          </wp:inline>
        </w:drawing>
      </w:r>
    </w:p>
    <w:p w14:paraId="39D43815" w14:textId="77777777" w:rsidR="00802375" w:rsidRDefault="00000000">
      <w:pPr>
        <w:spacing w:before="60" w:after="200"/>
        <w:jc w:val="center"/>
      </w:pPr>
      <w:r>
        <w:rPr>
          <w:i/>
          <w:sz w:val="18"/>
          <w:szCs w:val="18"/>
        </w:rPr>
        <w:t>Avvo — Michael Trevino — attorney owner response to client review — response names Caroline Allison by full name and describes litigation history — posted April 6, 2026</w:t>
      </w:r>
    </w:p>
    <w:p w14:paraId="1D783F1E" w14:textId="77777777" w:rsidR="00802375" w:rsidRDefault="00802375">
      <w:pPr>
        <w:spacing w:before="200"/>
      </w:pPr>
    </w:p>
    <w:p w14:paraId="291A324C" w14:textId="53E5B117" w:rsidR="00802375" w:rsidRDefault="00000000">
      <w:pPr>
        <w:pStyle w:val="Heading2"/>
      </w:pPr>
      <w:r>
        <w:t xml:space="preserve">Exhibit </w:t>
      </w:r>
      <w:r w:rsidR="00C82E06">
        <w:t>H</w:t>
      </w:r>
      <w:r>
        <w:t xml:space="preserve"> — Trevino Avvo — Zero Reviews — 16 Years of Practice</w:t>
      </w:r>
    </w:p>
    <w:p w14:paraId="6D0863A0" w14:textId="77777777" w:rsidR="00802375" w:rsidRDefault="00000000">
      <w:pPr>
        <w:spacing w:before="80" w:after="80"/>
      </w:pPr>
      <w:r>
        <w:lastRenderedPageBreak/>
        <w:t>Avvo: Not yet reviewed — 0.0 stars — zero client reviews</w:t>
      </w:r>
    </w:p>
    <w:p w14:paraId="75E2DF0B" w14:textId="77777777" w:rsidR="00802375" w:rsidRDefault="00000000">
      <w:pPr>
        <w:spacing w:before="80" w:after="80"/>
      </w:pPr>
      <w:r>
        <w:t>Licensed 2009 — 16 years — markets 100+ cases and millions recovered</w:t>
      </w:r>
    </w:p>
    <w:p w14:paraId="1B9394D2" w14:textId="77777777" w:rsidR="00802375" w:rsidRDefault="00000000">
      <w:pPr>
        <w:spacing w:before="80" w:after="80"/>
      </w:pPr>
      <w:r>
        <w:t>2023 Super Lawyers Rising Stars designation</w:t>
      </w:r>
    </w:p>
    <w:p w14:paraId="07C0FE74" w14:textId="77777777" w:rsidR="00802375" w:rsidRDefault="00000000">
      <w:pPr>
        <w:spacing w:before="80" w:after="80"/>
      </w:pPr>
      <w:r>
        <w:t>Zero reviews across all platforms for a self-described major trial specialist</w:t>
      </w:r>
    </w:p>
    <w:p w14:paraId="11EE6A88" w14:textId="77777777" w:rsidR="00802375" w:rsidRDefault="00000000">
      <w:pPr>
        <w:spacing w:before="80" w:after="80"/>
      </w:pPr>
      <w:r>
        <w:t>Consistent with the suppression pattern across all three attorneys in this network</w:t>
      </w:r>
    </w:p>
    <w:p w14:paraId="652EAA2F" w14:textId="77777777" w:rsidR="00C82E06" w:rsidRDefault="00C82E06">
      <w:pPr>
        <w:spacing w:before="100"/>
      </w:pPr>
    </w:p>
    <w:p w14:paraId="2197E2F9" w14:textId="601B8481" w:rsidR="00C82E06" w:rsidRDefault="00C82E06" w:rsidP="00C82E06">
      <w:pPr>
        <w:pStyle w:val="Heading2"/>
      </w:pPr>
      <w:r>
        <w:t>Exhibit I — Fellow friend Bryan Westbrook, another lawyer poses as a client on Trevino’s Google Business listing</w:t>
      </w:r>
    </w:p>
    <w:p w14:paraId="1EB49A42" w14:textId="77777777" w:rsidR="00C82E06" w:rsidRDefault="00C82E06" w:rsidP="00C82E06">
      <w:pPr>
        <w:spacing w:before="100" w:after="80"/>
        <w:jc w:val="center"/>
      </w:pPr>
      <w:r>
        <w:rPr>
          <w:noProof/>
        </w:rPr>
        <w:drawing>
          <wp:inline distT="0" distB="0" distL="0" distR="0" wp14:anchorId="289D0661" wp14:editId="6ED462D1">
            <wp:extent cx="2560742" cy="5563518"/>
            <wp:effectExtent l="0" t="0" r="5080" b="0"/>
            <wp:docPr id="1766037335" name="Picture 1766037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582311" cy="5610378"/>
                    </a:xfrm>
                    <a:prstGeom prst="rect">
                      <a:avLst/>
                    </a:prstGeom>
                  </pic:spPr>
                </pic:pic>
              </a:graphicData>
            </a:graphic>
          </wp:inline>
        </w:drawing>
      </w:r>
    </w:p>
    <w:p w14:paraId="118EA6AD" w14:textId="77777777" w:rsidR="00C82E06" w:rsidRDefault="00C82E06" w:rsidP="00C82E06">
      <w:pPr>
        <w:spacing w:before="80" w:after="200"/>
        <w:jc w:val="center"/>
      </w:pPr>
      <w:r>
        <w:rPr>
          <w:i/>
          <w:iCs/>
          <w:color w:val="404040"/>
          <w:sz w:val="18"/>
          <w:szCs w:val="18"/>
        </w:rPr>
        <w:t>Google business listing — restricted/limited reviewer profile</w:t>
      </w:r>
    </w:p>
    <w:p w14:paraId="4240EF2D" w14:textId="77777777" w:rsidR="00C82E06" w:rsidRDefault="00C82E06">
      <w:pPr>
        <w:spacing w:before="300" w:after="100"/>
        <w:jc w:val="center"/>
      </w:pPr>
    </w:p>
    <w:p w14:paraId="62F4CE0A" w14:textId="77777777" w:rsidR="00802375" w:rsidRDefault="00000000">
      <w:pPr>
        <w:spacing w:before="200" w:after="100"/>
        <w:jc w:val="center"/>
      </w:pPr>
      <w:r>
        <w:rPr>
          <w:noProof/>
        </w:rPr>
        <w:lastRenderedPageBreak/>
        <w:drawing>
          <wp:inline distT="0" distB="0" distL="0" distR="0" wp14:anchorId="68705989" wp14:editId="3927D987">
            <wp:extent cx="3200400" cy="69291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pic:nvPicPr>
                  <pic:blipFill>
                    <a:blip r:embed="rId20"/>
                    <a:stretch>
                      <a:fillRect/>
                    </a:stretch>
                  </pic:blipFill>
                  <pic:spPr>
                    <a:xfrm>
                      <a:off x="0" y="0"/>
                      <a:ext cx="3200400" cy="6929147"/>
                    </a:xfrm>
                    <a:prstGeom prst="rect">
                      <a:avLst/>
                    </a:prstGeom>
                  </pic:spPr>
                </pic:pic>
              </a:graphicData>
            </a:graphic>
          </wp:inline>
        </w:drawing>
      </w:r>
    </w:p>
    <w:p w14:paraId="64912E1D" w14:textId="49F72DA9" w:rsidR="00802375" w:rsidRDefault="00000000">
      <w:pPr>
        <w:spacing w:before="60" w:after="200"/>
        <w:jc w:val="center"/>
        <w:rPr>
          <w:i/>
          <w:sz w:val="18"/>
          <w:szCs w:val="18"/>
        </w:rPr>
      </w:pPr>
      <w:r>
        <w:rPr>
          <w:i/>
          <w:sz w:val="18"/>
          <w:szCs w:val="18"/>
        </w:rPr>
        <w:t xml:space="preserve">Trevino Google reviews — </w:t>
      </w:r>
      <w:r w:rsidR="00C6093A">
        <w:rPr>
          <w:i/>
          <w:sz w:val="18"/>
          <w:szCs w:val="18"/>
        </w:rPr>
        <w:t>By Most relevant</w:t>
      </w:r>
    </w:p>
    <w:p w14:paraId="70D4A3AC" w14:textId="77777777" w:rsidR="00C82E06" w:rsidRDefault="00C82E06" w:rsidP="00C82E06">
      <w:pPr>
        <w:spacing w:before="100" w:after="80"/>
        <w:jc w:val="center"/>
      </w:pPr>
      <w:r>
        <w:rPr>
          <w:noProof/>
        </w:rPr>
        <w:lastRenderedPageBreak/>
        <w:drawing>
          <wp:inline distT="0" distB="0" distL="0" distR="0" wp14:anchorId="058DB68E" wp14:editId="28A11AA3">
            <wp:extent cx="3200400" cy="6953250"/>
            <wp:effectExtent l="0" t="0" r="0" b="0"/>
            <wp:docPr id="983094231" name="Picture 98309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200400" cy="6953250"/>
                    </a:xfrm>
                    <a:prstGeom prst="rect">
                      <a:avLst/>
                    </a:prstGeom>
                  </pic:spPr>
                </pic:pic>
              </a:graphicData>
            </a:graphic>
          </wp:inline>
        </w:drawing>
      </w:r>
    </w:p>
    <w:p w14:paraId="5218F11D" w14:textId="13EAC7CE" w:rsidR="00C82E06" w:rsidRDefault="00C82E06" w:rsidP="00C82E06">
      <w:pPr>
        <w:spacing w:before="80" w:after="200"/>
        <w:jc w:val="center"/>
        <w:rPr>
          <w:i/>
          <w:iCs/>
          <w:color w:val="404040"/>
          <w:sz w:val="18"/>
          <w:szCs w:val="18"/>
        </w:rPr>
      </w:pPr>
      <w:r>
        <w:rPr>
          <w:i/>
          <w:iCs/>
          <w:color w:val="404040"/>
          <w:sz w:val="18"/>
          <w:szCs w:val="18"/>
        </w:rPr>
        <w:t>Bryan Westbrook is an attorney writing a review for Michael Trevino – posing as a client – “I am so grateful Michael Trevino took my case”. He’s a bankruptcy attorney.</w:t>
      </w:r>
    </w:p>
    <w:p w14:paraId="6ACF3064" w14:textId="516F8758" w:rsidR="00C82E06" w:rsidRDefault="00C82E06" w:rsidP="00C82E06">
      <w:pPr>
        <w:spacing w:before="100" w:after="80"/>
        <w:jc w:val="center"/>
      </w:pPr>
    </w:p>
    <w:p w14:paraId="654F5C85" w14:textId="77777777" w:rsidR="00C82E06" w:rsidRDefault="00C82E06">
      <w:pPr>
        <w:spacing w:before="60" w:after="200"/>
        <w:jc w:val="center"/>
      </w:pPr>
    </w:p>
    <w:p w14:paraId="791FD173" w14:textId="7F7E9C44" w:rsidR="00C82E06" w:rsidRDefault="00C82E06" w:rsidP="00C82E06">
      <w:pPr>
        <w:pStyle w:val="Heading2"/>
      </w:pPr>
      <w:r>
        <w:lastRenderedPageBreak/>
        <w:t>Exhibit J — Nick Abaza 5-Star on Trevino Google — Own Name — During Investigation</w:t>
      </w:r>
    </w:p>
    <w:p w14:paraId="30A2ECF2" w14:textId="77777777" w:rsidR="00802375" w:rsidRDefault="00000000">
      <w:pPr>
        <w:spacing w:before="200" w:after="100"/>
        <w:jc w:val="center"/>
      </w:pPr>
      <w:r>
        <w:rPr>
          <w:noProof/>
        </w:rPr>
        <w:drawing>
          <wp:inline distT="0" distB="0" distL="0" distR="0" wp14:anchorId="48D0D414" wp14:editId="0E64DA69">
            <wp:extent cx="3200400" cy="69291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pic:nvPicPr>
                  <pic:blipFill>
                    <a:blip r:embed="rId22"/>
                    <a:stretch>
                      <a:fillRect/>
                    </a:stretch>
                  </pic:blipFill>
                  <pic:spPr>
                    <a:xfrm>
                      <a:off x="0" y="0"/>
                      <a:ext cx="3200400" cy="6929147"/>
                    </a:xfrm>
                    <a:prstGeom prst="rect">
                      <a:avLst/>
                    </a:prstGeom>
                  </pic:spPr>
                </pic:pic>
              </a:graphicData>
            </a:graphic>
          </wp:inline>
        </w:drawing>
      </w:r>
    </w:p>
    <w:p w14:paraId="7568D4A8" w14:textId="77777777" w:rsidR="00802375" w:rsidRDefault="00000000">
      <w:pPr>
        <w:spacing w:before="60" w:after="200"/>
        <w:jc w:val="center"/>
        <w:rPr>
          <w:i/>
          <w:sz w:val="18"/>
          <w:szCs w:val="18"/>
        </w:rPr>
      </w:pPr>
      <w:r>
        <w:rPr>
          <w:i/>
          <w:sz w:val="18"/>
          <w:szCs w:val="18"/>
        </w:rPr>
        <w:t>Google — Nicholas Abaza 5-star review for Michael Trevino — posted March 30, 2026 — Abaza is shown as reviewer on Trevino’s Google profile</w:t>
      </w:r>
    </w:p>
    <w:p w14:paraId="352894F2" w14:textId="597ED6FA" w:rsidR="00C82E06" w:rsidRDefault="00C82E06" w:rsidP="00C82E06">
      <w:pPr>
        <w:pStyle w:val="Heading2"/>
      </w:pPr>
      <w:r>
        <w:lastRenderedPageBreak/>
        <w:t>Exhibit K — Nick Abaza 5-Star on business partner Jorge Borunda – Borunda &amp; Fomby</w:t>
      </w:r>
    </w:p>
    <w:p w14:paraId="72C4A787" w14:textId="46E24FFC" w:rsidR="00C82E06" w:rsidRDefault="00C82E06" w:rsidP="00C82E06">
      <w:pPr>
        <w:pStyle w:val="Heading2"/>
      </w:pPr>
      <w:r>
        <w:rPr>
          <w:noProof/>
        </w:rPr>
        <w:drawing>
          <wp:inline distT="0" distB="0" distL="0" distR="0" wp14:anchorId="732353FB" wp14:editId="30932F45">
            <wp:extent cx="5943600" cy="5883275"/>
            <wp:effectExtent l="0" t="0" r="0" b="0"/>
            <wp:docPr id="20254163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416319" name="Picture 2025416319"/>
                    <pic:cNvPicPr/>
                  </pic:nvPicPr>
                  <pic:blipFill>
                    <a:blip r:embed="rId23">
                      <a:extLst>
                        <a:ext uri="{28A0092B-C50C-407E-A947-70E740481C1C}">
                          <a14:useLocalDpi xmlns:a14="http://schemas.microsoft.com/office/drawing/2010/main" val="0"/>
                        </a:ext>
                      </a:extLst>
                    </a:blip>
                    <a:stretch>
                      <a:fillRect/>
                    </a:stretch>
                  </pic:blipFill>
                  <pic:spPr>
                    <a:xfrm>
                      <a:off x="0" y="0"/>
                      <a:ext cx="5943600" cy="5883275"/>
                    </a:xfrm>
                    <a:prstGeom prst="rect">
                      <a:avLst/>
                    </a:prstGeom>
                  </pic:spPr>
                </pic:pic>
              </a:graphicData>
            </a:graphic>
          </wp:inline>
        </w:drawing>
      </w:r>
    </w:p>
    <w:p w14:paraId="7AD414A2" w14:textId="77777777" w:rsidR="00C82E06" w:rsidRDefault="00C82E06">
      <w:pPr>
        <w:spacing w:before="60" w:after="200"/>
        <w:jc w:val="center"/>
        <w:rPr>
          <w:i/>
          <w:sz w:val="18"/>
          <w:szCs w:val="18"/>
        </w:rPr>
      </w:pPr>
    </w:p>
    <w:p w14:paraId="2AF055BD" w14:textId="77777777" w:rsidR="00C82E06" w:rsidRDefault="00C82E06">
      <w:pPr>
        <w:spacing w:before="60" w:after="200"/>
        <w:jc w:val="center"/>
        <w:rPr>
          <w:i/>
          <w:sz w:val="18"/>
          <w:szCs w:val="1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
        <w:gridCol w:w="8880"/>
      </w:tblGrid>
      <w:tr w:rsidR="00C82E06" w14:paraId="6A87D386" w14:textId="77777777" w:rsidTr="00B70BEA">
        <w:tc>
          <w:tcPr>
            <w:tcW w:w="480" w:type="dxa"/>
            <w:tcBorders>
              <w:top w:val="single" w:sz="10" w:space="0" w:color="C00000"/>
              <w:left w:val="single" w:sz="10" w:space="0" w:color="C00000"/>
              <w:bottom w:val="single" w:sz="10" w:space="0" w:color="C00000"/>
              <w:right w:val="single" w:sz="10" w:space="0" w:color="C00000"/>
            </w:tcBorders>
            <w:shd w:val="clear" w:color="auto" w:fill="C00000"/>
            <w:tcMar>
              <w:top w:w="160" w:type="dxa"/>
              <w:left w:w="100" w:type="dxa"/>
              <w:bottom w:w="160" w:type="dxa"/>
              <w:right w:w="100" w:type="dxa"/>
            </w:tcMar>
          </w:tcPr>
          <w:p w14:paraId="1EBD5913" w14:textId="77777777" w:rsidR="00C82E06" w:rsidRDefault="00C82E06" w:rsidP="00930305">
            <w:pPr>
              <w:jc w:val="center"/>
            </w:pPr>
          </w:p>
        </w:tc>
        <w:tc>
          <w:tcPr>
            <w:tcW w:w="8880" w:type="dxa"/>
            <w:tcBorders>
              <w:top w:val="single" w:sz="10" w:space="0" w:color="C00000"/>
              <w:left w:val="single" w:sz="2" w:space="0" w:color="C00000"/>
              <w:bottom w:val="single" w:sz="10" w:space="0" w:color="C00000"/>
              <w:right w:val="single" w:sz="10" w:space="0" w:color="C00000"/>
            </w:tcBorders>
            <w:shd w:val="clear" w:color="auto" w:fill="FFF2F2"/>
            <w:tcMar>
              <w:top w:w="160" w:type="dxa"/>
              <w:left w:w="200" w:type="dxa"/>
              <w:bottom w:w="160" w:type="dxa"/>
              <w:right w:w="200" w:type="dxa"/>
            </w:tcMar>
          </w:tcPr>
          <w:p w14:paraId="610EE9B2" w14:textId="77777777" w:rsidR="00C82E06" w:rsidRDefault="00C82E06" w:rsidP="00B70BEA">
            <w:pPr>
              <w:spacing w:after="80"/>
            </w:pPr>
            <w:r>
              <w:rPr>
                <w:b/>
                <w:bCs/>
                <w:color w:val="C00000"/>
              </w:rPr>
              <w:t>UNPROMPTED AND REPEATED POSTS INTENDED TO DEFAME FORMER CLIENTS ON GOOGLE, AVVO, AND REDDIT – USING PRIVILEGED INFORMATION</w:t>
            </w:r>
          </w:p>
          <w:p w14:paraId="1428298F" w14:textId="77777777" w:rsidR="00C82E06" w:rsidRDefault="00C82E06" w:rsidP="00B70BEA">
            <w:pPr>
              <w:spacing w:after="60"/>
            </w:pPr>
            <w:r>
              <w:rPr>
                <w:sz w:val="21"/>
                <w:szCs w:val="21"/>
              </w:rPr>
              <w:t>Identity: Nick Abaza, Jorge Borunda, and Michael Trevino</w:t>
            </w:r>
          </w:p>
          <w:p w14:paraId="63CF08E5" w14:textId="77777777" w:rsidR="00C82E06" w:rsidRDefault="00C82E06" w:rsidP="00B70BEA">
            <w:pPr>
              <w:spacing w:after="80"/>
            </w:pPr>
          </w:p>
          <w:p w14:paraId="18953101" w14:textId="77777777" w:rsidR="00C82E06" w:rsidRDefault="00C82E06" w:rsidP="00B70BEA">
            <w:pPr>
              <w:spacing w:after="80"/>
            </w:pPr>
            <w:r>
              <w:t>FORMER CLIENT POSTED PUBLIC REVIEWS AS A FORMER CLIENT WITH THE INTENT TO REMAIN ANONYMOUS</w:t>
            </w:r>
          </w:p>
          <w:p w14:paraId="2E85B7D9" w14:textId="77777777" w:rsidR="00C82E06" w:rsidRDefault="00C82E06" w:rsidP="00B70BEA">
            <w:pPr>
              <w:spacing w:after="80"/>
            </w:pPr>
          </w:p>
          <w:p w14:paraId="5AEADA6B" w14:textId="77777777" w:rsidR="00C82E06" w:rsidRDefault="00C82E06" w:rsidP="00B70BEA">
            <w:pPr>
              <w:spacing w:after="60"/>
            </w:pPr>
            <w:r>
              <w:rPr>
                <w:sz w:val="21"/>
                <w:szCs w:val="21"/>
              </w:rPr>
              <w:t>PATTERN OF CONDUCT:</w:t>
            </w:r>
          </w:p>
          <w:p w14:paraId="7ECA2BDC" w14:textId="77777777" w:rsidR="00C82E06" w:rsidRDefault="00C82E06" w:rsidP="00B70BEA">
            <w:pPr>
              <w:spacing w:after="60"/>
              <w:rPr>
                <w:sz w:val="21"/>
                <w:szCs w:val="21"/>
              </w:rPr>
            </w:pPr>
            <w:r>
              <w:rPr>
                <w:sz w:val="21"/>
                <w:szCs w:val="21"/>
              </w:rPr>
              <w:t>Nick Abaza, Jorge Borunda, and Michael Trevino have all 3 responded to client reviews discussing real client experiences, where the client posted under a screen name, and merely posted about her personal experience and the results she got working with the attorneys.  She was careful to talk about her personal experience and avoid defamatory remarks.</w:t>
            </w:r>
          </w:p>
          <w:p w14:paraId="2D0193D4" w14:textId="77777777" w:rsidR="00C82E06" w:rsidRDefault="00C82E06" w:rsidP="00B70BEA">
            <w:pPr>
              <w:spacing w:after="60"/>
            </w:pPr>
            <w:r>
              <w:t>These 3 attorneys have all responded, naming the client specifically, and posting a link to the lawsuit, where they proclaimed victory against the client who was expressing their grievance in a public review.</w:t>
            </w:r>
          </w:p>
          <w:p w14:paraId="3090FE10" w14:textId="77777777" w:rsidR="00C82E06" w:rsidRDefault="00C82E06" w:rsidP="00B70BEA">
            <w:pPr>
              <w:spacing w:after="60"/>
              <w:rPr>
                <w:b/>
                <w:bCs/>
              </w:rPr>
            </w:pPr>
            <w:r w:rsidRPr="001963C0">
              <w:rPr>
                <w:color w:val="2F2F2F"/>
              </w:rPr>
              <w:t xml:space="preserve">The attorneys did not merely respond to criticism—they each weaponized confidential client information in a public forum, identifying a former client who attempted to remain anonymous, disclosing sensitive case details, and making accusatory statements that go far beyond any permissible self-defense under the Texas Disciplinary Rules of Professional Conduct.  </w:t>
            </w:r>
            <w:r w:rsidRPr="001963C0">
              <w:rPr>
                <w:b/>
                <w:bCs/>
                <w:color w:val="2F2F2F"/>
              </w:rPr>
              <w:t>This wasn’t a defense—it was a public exposure of a client using privileged information.</w:t>
            </w:r>
          </w:p>
          <w:p w14:paraId="456F81AE" w14:textId="77777777" w:rsidR="00C82E06" w:rsidRDefault="00C82E06" w:rsidP="00B70BEA">
            <w:pPr>
              <w:spacing w:after="60"/>
              <w:rPr>
                <w:b/>
                <w:bCs/>
              </w:rPr>
            </w:pPr>
          </w:p>
          <w:p w14:paraId="61CED031" w14:textId="77777777" w:rsidR="00C82E06" w:rsidRPr="001963C0" w:rsidRDefault="00C82E06" w:rsidP="00B70BEA">
            <w:pPr>
              <w:spacing w:after="60"/>
              <w:rPr>
                <w:color w:val="2F2F2F"/>
              </w:rPr>
            </w:pPr>
            <w:r>
              <w:rPr>
                <w:sz w:val="21"/>
                <w:szCs w:val="21"/>
              </w:rPr>
              <w:t>FTC AND STATE BAR RELEVANCE:</w:t>
            </w:r>
          </w:p>
          <w:p w14:paraId="5615DBCA" w14:textId="77777777" w:rsidR="00C82E06" w:rsidRDefault="00C82E06" w:rsidP="00B70BEA">
            <w:pPr>
              <w:spacing w:after="60"/>
            </w:pPr>
          </w:p>
          <w:p w14:paraId="1F9DB51E" w14:textId="77777777" w:rsidR="00C82E06" w:rsidRPr="001963C0" w:rsidRDefault="00C82E06" w:rsidP="00B70BEA">
            <w:pPr>
              <w:spacing w:after="60"/>
              <w:rPr>
                <w:color w:val="2F2F2F"/>
              </w:rPr>
            </w:pPr>
            <w:r w:rsidRPr="001963C0">
              <w:rPr>
                <w:color w:val="2F2F2F"/>
              </w:rPr>
              <w:t>At a high level, this can be characterized as:</w:t>
            </w:r>
          </w:p>
          <w:p w14:paraId="003A067C" w14:textId="77777777" w:rsidR="00C82E06" w:rsidRPr="001963C0" w:rsidRDefault="00C82E06" w:rsidP="00C82E06">
            <w:pPr>
              <w:pStyle w:val="ListParagraph"/>
              <w:numPr>
                <w:ilvl w:val="0"/>
                <w:numId w:val="7"/>
              </w:numPr>
              <w:spacing w:after="60"/>
            </w:pPr>
            <w:r w:rsidRPr="001963C0">
              <w:rPr>
                <w:b/>
                <w:bCs/>
              </w:rPr>
              <w:t>Breach of client confidentiality</w:t>
            </w:r>
          </w:p>
          <w:p w14:paraId="4D177A91" w14:textId="77777777" w:rsidR="00C82E06" w:rsidRPr="001963C0" w:rsidRDefault="00C82E06" w:rsidP="00C82E06">
            <w:pPr>
              <w:pStyle w:val="ListParagraph"/>
              <w:numPr>
                <w:ilvl w:val="0"/>
                <w:numId w:val="7"/>
              </w:numPr>
              <w:spacing w:after="60"/>
            </w:pPr>
            <w:r w:rsidRPr="001963C0">
              <w:rPr>
                <w:b/>
                <w:bCs/>
              </w:rPr>
              <w:t>Improper public self-defense</w:t>
            </w:r>
          </w:p>
          <w:p w14:paraId="18C5FD5F" w14:textId="77777777" w:rsidR="00C82E06" w:rsidRPr="001963C0" w:rsidRDefault="00C82E06" w:rsidP="00C82E06">
            <w:pPr>
              <w:pStyle w:val="ListParagraph"/>
              <w:numPr>
                <w:ilvl w:val="0"/>
                <w:numId w:val="7"/>
              </w:numPr>
              <w:spacing w:after="60"/>
            </w:pPr>
            <w:r w:rsidRPr="001963C0">
              <w:rPr>
                <w:b/>
                <w:bCs/>
              </w:rPr>
              <w:t>Client intimidation / retaliation</w:t>
            </w:r>
          </w:p>
          <w:p w14:paraId="7E95EE90" w14:textId="77777777" w:rsidR="00C82E06" w:rsidRPr="001963C0" w:rsidRDefault="00C82E06" w:rsidP="00C82E06">
            <w:pPr>
              <w:pStyle w:val="ListParagraph"/>
              <w:numPr>
                <w:ilvl w:val="0"/>
                <w:numId w:val="7"/>
              </w:numPr>
              <w:spacing w:after="60"/>
            </w:pPr>
            <w:r w:rsidRPr="001963C0">
              <w:rPr>
                <w:b/>
                <w:bCs/>
              </w:rPr>
              <w:t>Prejudicial public statements about a client</w:t>
            </w:r>
          </w:p>
          <w:p w14:paraId="58EE0E56" w14:textId="77777777" w:rsidR="00C82E06" w:rsidRPr="001963C0" w:rsidRDefault="00C82E06" w:rsidP="00C82E06">
            <w:pPr>
              <w:pStyle w:val="ListParagraph"/>
              <w:numPr>
                <w:ilvl w:val="0"/>
                <w:numId w:val="7"/>
              </w:numPr>
              <w:spacing w:after="60"/>
            </w:pPr>
            <w:r w:rsidRPr="001963C0">
              <w:rPr>
                <w:b/>
                <w:bCs/>
              </w:rPr>
              <w:t>Possible defamation (depending on truthfulness)</w:t>
            </w:r>
          </w:p>
          <w:p w14:paraId="3FA8D508" w14:textId="77777777" w:rsidR="00C82E06" w:rsidRPr="001963C0" w:rsidRDefault="00C82E06" w:rsidP="00C82E06">
            <w:pPr>
              <w:pStyle w:val="ListParagraph"/>
              <w:numPr>
                <w:ilvl w:val="0"/>
                <w:numId w:val="7"/>
              </w:numPr>
              <w:spacing w:after="60"/>
            </w:pPr>
            <w:r>
              <w:rPr>
                <w:b/>
                <w:bCs/>
              </w:rPr>
              <w:t>Misleading Statements</w:t>
            </w:r>
          </w:p>
          <w:p w14:paraId="4B015AF0" w14:textId="77777777" w:rsidR="00C82E06" w:rsidRPr="001963C0" w:rsidRDefault="00C82E06" w:rsidP="00C82E06">
            <w:pPr>
              <w:pStyle w:val="ListParagraph"/>
              <w:numPr>
                <w:ilvl w:val="0"/>
                <w:numId w:val="7"/>
              </w:numPr>
              <w:spacing w:after="60"/>
            </w:pPr>
            <w:proofErr w:type="spellStart"/>
            <w:r>
              <w:rPr>
                <w:b/>
                <w:bCs/>
              </w:rPr>
              <w:t>Harrassment</w:t>
            </w:r>
            <w:proofErr w:type="spellEnd"/>
          </w:p>
          <w:p w14:paraId="0E0A8A86" w14:textId="77777777" w:rsidR="00C82E06" w:rsidRDefault="00C82E06" w:rsidP="00B70BEA">
            <w:pPr>
              <w:pStyle w:val="Heading2"/>
              <w:rPr>
                <w:color w:val="000000"/>
              </w:rPr>
            </w:pPr>
            <w:r>
              <w:rPr>
                <w:color w:val="000000"/>
              </w:rPr>
              <w:t>1. Rule 1.05 — Confidentiality of Information</w:t>
            </w:r>
          </w:p>
          <w:p w14:paraId="4570E848" w14:textId="77777777" w:rsidR="00C82E06" w:rsidRPr="001963C0" w:rsidRDefault="00C82E06" w:rsidP="00B70BEA">
            <w:pPr>
              <w:spacing w:after="60"/>
              <w:rPr>
                <w:color w:val="2F2F2F"/>
              </w:rPr>
            </w:pPr>
            <w:r w:rsidRPr="001963C0">
              <w:rPr>
                <w:color w:val="2F2F2F"/>
              </w:rPr>
              <w:t>This is the biggest issue.</w:t>
            </w:r>
            <w:r>
              <w:t xml:space="preserve">  </w:t>
            </w:r>
            <w:r w:rsidRPr="001963C0">
              <w:rPr>
                <w:color w:val="2F2F2F"/>
              </w:rPr>
              <w:t>A lawyer </w:t>
            </w:r>
            <w:r w:rsidRPr="001963C0">
              <w:rPr>
                <w:b/>
                <w:bCs/>
                <w:color w:val="2F2F2F"/>
              </w:rPr>
              <w:t>shall not knowingly reveal confidential information</w:t>
            </w:r>
            <w:r w:rsidRPr="001963C0">
              <w:rPr>
                <w:color w:val="2F2F2F"/>
              </w:rPr>
              <w:t> of a client.</w:t>
            </w:r>
          </w:p>
          <w:p w14:paraId="178BF570" w14:textId="77777777" w:rsidR="00C82E06" w:rsidRPr="001963C0" w:rsidRDefault="00C82E06" w:rsidP="00B70BEA">
            <w:pPr>
              <w:spacing w:after="60"/>
              <w:rPr>
                <w:color w:val="2F2F2F"/>
              </w:rPr>
            </w:pPr>
            <w:r>
              <w:t>Reasons for why this</w:t>
            </w:r>
            <w:r w:rsidRPr="001963C0">
              <w:rPr>
                <w:color w:val="2F2F2F"/>
              </w:rPr>
              <w:t xml:space="preserve"> violates Rule 1.05:</w:t>
            </w:r>
            <w:r>
              <w:t xml:space="preserve">  </w:t>
            </w:r>
            <w:r w:rsidRPr="001963C0">
              <w:rPr>
                <w:color w:val="2F2F2F"/>
              </w:rPr>
              <w:t>He publicly</w:t>
            </w:r>
            <w:r>
              <w:t xml:space="preserve"> i</w:t>
            </w:r>
            <w:r w:rsidRPr="001963C0">
              <w:rPr>
                <w:color w:val="2F2F2F"/>
              </w:rPr>
              <w:t>dentified you by name (when you tried to remain anonymous)</w:t>
            </w:r>
            <w:r>
              <w:t>, r</w:t>
            </w:r>
            <w:r w:rsidRPr="001963C0">
              <w:rPr>
                <w:color w:val="2F2F2F"/>
              </w:rPr>
              <w:t>eferenced your settlement amount ($10M)</w:t>
            </w:r>
            <w:r>
              <w:t>, d</w:t>
            </w:r>
            <w:r w:rsidRPr="001963C0">
              <w:rPr>
                <w:color w:val="2F2F2F"/>
              </w:rPr>
              <w:t>iscussed the fee dispute and litigation history</w:t>
            </w:r>
            <w:r>
              <w:t xml:space="preserve"> t</w:t>
            </w:r>
            <w:r w:rsidRPr="001963C0">
              <w:rPr>
                <w:color w:val="2F2F2F"/>
              </w:rPr>
              <w:t>hat information </w:t>
            </w:r>
            <w:r w:rsidRPr="001963C0">
              <w:rPr>
                <w:b/>
                <w:bCs/>
                <w:color w:val="2F2F2F"/>
              </w:rPr>
              <w:t>arose from the representation</w:t>
            </w:r>
            <w:r>
              <w:t xml:space="preserve">.  </w:t>
            </w:r>
            <w:r w:rsidRPr="001963C0">
              <w:rPr>
                <w:color w:val="2F2F2F"/>
              </w:rPr>
              <w:t>Even if some of it is in public records, </w:t>
            </w:r>
            <w:r w:rsidRPr="001963C0">
              <w:rPr>
                <w:b/>
                <w:bCs/>
                <w:color w:val="2F2F2F"/>
              </w:rPr>
              <w:t>lawyers are still restricted from voluntarily broadcasting it</w:t>
            </w:r>
            <w:r w:rsidRPr="001963C0">
              <w:rPr>
                <w:color w:val="2F2F2F"/>
              </w:rPr>
              <w:t>.</w:t>
            </w:r>
            <w:r>
              <w:t xml:space="preserve">  This is not allowed in a public social media rebuttal.</w:t>
            </w:r>
          </w:p>
          <w:p w14:paraId="6F539703" w14:textId="77777777" w:rsidR="00C82E06" w:rsidRDefault="00C82E06" w:rsidP="00B70BEA"/>
          <w:p w14:paraId="74D5394F" w14:textId="77777777" w:rsidR="00C82E06" w:rsidRDefault="00C82E06" w:rsidP="00B70BEA">
            <w:pPr>
              <w:pStyle w:val="Heading2"/>
              <w:rPr>
                <w:color w:val="000000"/>
              </w:rPr>
            </w:pPr>
            <w:r>
              <w:rPr>
                <w:color w:val="000000"/>
              </w:rPr>
              <w:t>2. Rule 1.06 — Conflict of Interest (Self-Interest)</w:t>
            </w:r>
          </w:p>
          <w:p w14:paraId="33048935" w14:textId="77777777" w:rsidR="00C82E06" w:rsidRPr="001963C0" w:rsidRDefault="00C82E06" w:rsidP="00B70BEA">
            <w:pPr>
              <w:spacing w:after="60"/>
              <w:rPr>
                <w:color w:val="2F2F2F"/>
              </w:rPr>
            </w:pPr>
            <w:r w:rsidRPr="001963C0">
              <w:rPr>
                <w:color w:val="2F2F2F"/>
              </w:rPr>
              <w:lastRenderedPageBreak/>
              <w:t>When a lawyer’s </w:t>
            </w:r>
            <w:r w:rsidRPr="001963C0">
              <w:rPr>
                <w:b/>
                <w:bCs/>
                <w:color w:val="2F2F2F"/>
              </w:rPr>
              <w:t>personal interest (fees, reputation)</w:t>
            </w:r>
            <w:r w:rsidRPr="001963C0">
              <w:rPr>
                <w:color w:val="2F2F2F"/>
              </w:rPr>
              <w:t> conflicts with the client’s interest:</w:t>
            </w:r>
            <w:r>
              <w:t xml:space="preserve"> p</w:t>
            </w:r>
            <w:r w:rsidRPr="001963C0">
              <w:rPr>
                <w:color w:val="2F2F2F"/>
              </w:rPr>
              <w:t>osting publicly to protect reputation or collect fees</w:t>
            </w:r>
            <w:r>
              <w:t>, w</w:t>
            </w:r>
            <w:r w:rsidRPr="001963C0">
              <w:rPr>
                <w:color w:val="2F2F2F"/>
              </w:rPr>
              <w:t>hile harming a former client</w:t>
            </w:r>
            <w:r>
              <w:t xml:space="preserve"> t</w:t>
            </w:r>
            <w:r w:rsidRPr="001963C0">
              <w:rPr>
                <w:color w:val="2F2F2F"/>
              </w:rPr>
              <w:t>hat’s a </w:t>
            </w:r>
            <w:r w:rsidRPr="001963C0">
              <w:rPr>
                <w:b/>
                <w:bCs/>
                <w:color w:val="2F2F2F"/>
              </w:rPr>
              <w:t>self-interest conflict in action</w:t>
            </w:r>
          </w:p>
          <w:p w14:paraId="50107352" w14:textId="77777777" w:rsidR="00C82E06" w:rsidRDefault="00C82E06" w:rsidP="00B70BEA"/>
          <w:p w14:paraId="2224EC0E" w14:textId="77777777" w:rsidR="00C82E06" w:rsidRDefault="00C82E06" w:rsidP="00B70BEA">
            <w:pPr>
              <w:pStyle w:val="Heading2"/>
              <w:rPr>
                <w:color w:val="000000"/>
              </w:rPr>
            </w:pPr>
            <w:r>
              <w:rPr>
                <w:color w:val="000000"/>
              </w:rPr>
              <w:t>3. Rule 8.04 — Misconduct</w:t>
            </w:r>
          </w:p>
          <w:p w14:paraId="7D8091B3" w14:textId="77777777" w:rsidR="00C82E06" w:rsidRPr="001963C0" w:rsidRDefault="00C82E06" w:rsidP="00B70BEA">
            <w:pPr>
              <w:pStyle w:val="Heading3"/>
              <w:rPr>
                <w:rFonts w:asciiTheme="minorBidi" w:hAnsiTheme="minorBidi" w:cstheme="minorBidi"/>
                <w:color w:val="000000"/>
              </w:rPr>
            </w:pPr>
            <w:r w:rsidRPr="001963C0">
              <w:rPr>
                <w:rFonts w:asciiTheme="minorBidi" w:hAnsiTheme="minorBidi" w:cstheme="minorBidi"/>
                <w:color w:val="000000"/>
              </w:rPr>
              <w:t>(a)(3): Conduct involving dishonesty, fraud, deceit, or misrepresentation</w:t>
            </w:r>
          </w:p>
          <w:p w14:paraId="48627E35" w14:textId="77777777" w:rsidR="00C82E06" w:rsidRPr="001963C0" w:rsidRDefault="00C82E06" w:rsidP="00B70BEA">
            <w:pPr>
              <w:pStyle w:val="Heading3"/>
              <w:rPr>
                <w:rFonts w:asciiTheme="minorBidi" w:hAnsiTheme="minorBidi" w:cstheme="minorBidi"/>
                <w:color w:val="000000"/>
              </w:rPr>
            </w:pPr>
            <w:r w:rsidRPr="001963C0">
              <w:rPr>
                <w:rFonts w:asciiTheme="minorBidi" w:hAnsiTheme="minorBidi" w:cstheme="minorBidi"/>
                <w:color w:val="000000"/>
              </w:rPr>
              <w:t>(a)(7): Conduct that adversely reflects on fitness to practice law</w:t>
            </w:r>
          </w:p>
          <w:p w14:paraId="05908C9A" w14:textId="77777777" w:rsidR="00C82E06" w:rsidRPr="001963C0" w:rsidRDefault="00C82E06" w:rsidP="00B70BEA">
            <w:pPr>
              <w:pStyle w:val="NormalWeb"/>
              <w:rPr>
                <w:rFonts w:asciiTheme="minorBidi" w:hAnsiTheme="minorBidi" w:cstheme="minorBidi"/>
                <w:color w:val="000000"/>
              </w:rPr>
            </w:pPr>
            <w:r w:rsidRPr="001963C0">
              <w:rPr>
                <w:rFonts w:asciiTheme="minorBidi" w:hAnsiTheme="minorBidi" w:cstheme="minorBidi"/>
                <w:color w:val="000000"/>
              </w:rPr>
              <w:t>Potential issues:</w:t>
            </w:r>
          </w:p>
          <w:p w14:paraId="156E9F27" w14:textId="77777777" w:rsidR="00C82E06" w:rsidRPr="001963C0" w:rsidRDefault="00C82E06" w:rsidP="00C82E06">
            <w:pPr>
              <w:numPr>
                <w:ilvl w:val="0"/>
                <w:numId w:val="5"/>
              </w:numPr>
              <w:spacing w:before="100" w:beforeAutospacing="1" w:after="100" w:afterAutospacing="1"/>
              <w:rPr>
                <w:rFonts w:asciiTheme="minorBidi" w:hAnsiTheme="minorBidi" w:cstheme="minorBidi"/>
                <w:color w:val="000000"/>
              </w:rPr>
            </w:pPr>
            <w:r w:rsidRPr="001963C0">
              <w:rPr>
                <w:rFonts w:asciiTheme="minorBidi" w:hAnsiTheme="minorBidi" w:cstheme="minorBidi"/>
                <w:color w:val="000000"/>
              </w:rPr>
              <w:t>Calling your review “fabricated” and “false”</w:t>
            </w:r>
          </w:p>
          <w:p w14:paraId="4FDC5F47" w14:textId="77777777" w:rsidR="00C82E06" w:rsidRPr="001963C0" w:rsidRDefault="00C82E06" w:rsidP="00C82E06">
            <w:pPr>
              <w:numPr>
                <w:ilvl w:val="0"/>
                <w:numId w:val="5"/>
              </w:numPr>
              <w:spacing w:before="100" w:beforeAutospacing="1" w:after="100" w:afterAutospacing="1"/>
              <w:rPr>
                <w:rFonts w:asciiTheme="minorBidi" w:hAnsiTheme="minorBidi" w:cstheme="minorBidi"/>
                <w:color w:val="000000"/>
              </w:rPr>
            </w:pPr>
            <w:r w:rsidRPr="001963C0">
              <w:rPr>
                <w:rFonts w:asciiTheme="minorBidi" w:hAnsiTheme="minorBidi" w:cstheme="minorBidi"/>
                <w:color w:val="000000"/>
              </w:rPr>
              <w:t>Framing you as acting in bad faith</w:t>
            </w:r>
          </w:p>
          <w:p w14:paraId="544004E7" w14:textId="77777777" w:rsidR="00C82E06" w:rsidRPr="001963C0" w:rsidRDefault="00C82E06" w:rsidP="00C82E06">
            <w:pPr>
              <w:numPr>
                <w:ilvl w:val="0"/>
                <w:numId w:val="5"/>
              </w:numPr>
              <w:spacing w:before="100" w:beforeAutospacing="1" w:after="100" w:afterAutospacing="1"/>
              <w:rPr>
                <w:rFonts w:asciiTheme="minorBidi" w:hAnsiTheme="minorBidi" w:cstheme="minorBidi"/>
                <w:color w:val="000000"/>
              </w:rPr>
            </w:pPr>
            <w:r w:rsidRPr="001963C0">
              <w:rPr>
                <w:rFonts w:asciiTheme="minorBidi" w:hAnsiTheme="minorBidi" w:cstheme="minorBidi"/>
                <w:color w:val="000000"/>
              </w:rPr>
              <w:t>Publicly attacking a former client</w:t>
            </w:r>
          </w:p>
          <w:p w14:paraId="3708F127" w14:textId="77777777" w:rsidR="00C82E06" w:rsidRPr="00224E0B" w:rsidRDefault="00C82E06" w:rsidP="00B70BEA">
            <w:pPr>
              <w:pStyle w:val="NormalWeb"/>
              <w:rPr>
                <w:rFonts w:asciiTheme="minorBidi" w:hAnsiTheme="minorBidi" w:cstheme="minorBidi"/>
                <w:color w:val="000000"/>
              </w:rPr>
            </w:pPr>
            <w:r w:rsidRPr="001963C0">
              <w:rPr>
                <w:rFonts w:ascii="Apple Color Emoji" w:hAnsi="Apple Color Emoji" w:cs="Apple Color Emoji"/>
                <w:color w:val="000000"/>
              </w:rPr>
              <w:t>👉</w:t>
            </w:r>
            <w:r w:rsidRPr="001963C0">
              <w:rPr>
                <w:rFonts w:asciiTheme="minorBidi" w:hAnsiTheme="minorBidi" w:cstheme="minorBidi"/>
                <w:color w:val="000000"/>
              </w:rPr>
              <w:t xml:space="preserve"> If exaggerated or misleading →</w:t>
            </w:r>
            <w:r w:rsidRPr="001963C0">
              <w:rPr>
                <w:rStyle w:val="apple-converted-space"/>
                <w:rFonts w:asciiTheme="minorBidi" w:hAnsiTheme="minorBidi" w:cstheme="minorBidi"/>
                <w:color w:val="000000"/>
              </w:rPr>
              <w:t> </w:t>
            </w:r>
            <w:r w:rsidRPr="001963C0">
              <w:rPr>
                <w:rStyle w:val="Strong"/>
                <w:rFonts w:asciiTheme="minorBidi" w:hAnsiTheme="minorBidi" w:cstheme="minorBidi"/>
                <w:color w:val="000000"/>
              </w:rPr>
              <w:t>misrepresentation</w:t>
            </w:r>
            <w:r w:rsidRPr="001963C0">
              <w:rPr>
                <w:rFonts w:asciiTheme="minorBidi" w:hAnsiTheme="minorBidi" w:cstheme="minorBidi"/>
                <w:color w:val="000000"/>
              </w:rPr>
              <w:br/>
            </w:r>
            <w:r w:rsidRPr="001963C0">
              <w:rPr>
                <w:rFonts w:ascii="Apple Color Emoji" w:hAnsi="Apple Color Emoji" w:cs="Apple Color Emoji"/>
                <w:color w:val="000000"/>
              </w:rPr>
              <w:t>👉</w:t>
            </w:r>
            <w:r w:rsidRPr="001963C0">
              <w:rPr>
                <w:rFonts w:asciiTheme="minorBidi" w:hAnsiTheme="minorBidi" w:cstheme="minorBidi"/>
                <w:color w:val="000000"/>
              </w:rPr>
              <w:t xml:space="preserve"> Even if partially true →</w:t>
            </w:r>
            <w:r w:rsidRPr="001963C0">
              <w:rPr>
                <w:rStyle w:val="apple-converted-space"/>
                <w:rFonts w:asciiTheme="minorBidi" w:hAnsiTheme="minorBidi" w:cstheme="minorBidi"/>
                <w:color w:val="000000"/>
              </w:rPr>
              <w:t> </w:t>
            </w:r>
            <w:r w:rsidRPr="001963C0">
              <w:rPr>
                <w:rStyle w:val="Strong"/>
                <w:rFonts w:asciiTheme="minorBidi" w:hAnsiTheme="minorBidi" w:cstheme="minorBidi"/>
                <w:color w:val="000000"/>
              </w:rPr>
              <w:t>still improper if disclosed improperly</w:t>
            </w:r>
          </w:p>
          <w:p w14:paraId="6D1839D6" w14:textId="77777777" w:rsidR="00C82E06" w:rsidRDefault="00C82E06" w:rsidP="00B70BEA">
            <w:pPr>
              <w:pStyle w:val="Heading2"/>
              <w:rPr>
                <w:color w:val="000000"/>
              </w:rPr>
            </w:pPr>
            <w:r>
              <w:rPr>
                <w:color w:val="000000"/>
              </w:rPr>
              <w:t>4. Rule 3.07 / 3.04 — Trial Publicity &amp; Conduct Prejudicial to Justice</w:t>
            </w:r>
          </w:p>
          <w:p w14:paraId="556FAA52" w14:textId="77777777" w:rsidR="00C82E06" w:rsidRDefault="00C82E06" w:rsidP="00C82E06">
            <w:pPr>
              <w:numPr>
                <w:ilvl w:val="0"/>
                <w:numId w:val="6"/>
              </w:numPr>
              <w:spacing w:before="100" w:beforeAutospacing="1" w:after="100" w:afterAutospacing="1"/>
              <w:rPr>
                <w:color w:val="000000"/>
              </w:rPr>
            </w:pPr>
            <w:r>
              <w:rPr>
                <w:color w:val="000000"/>
              </w:rPr>
              <w:t>Publicly litigating disputes online</w:t>
            </w:r>
          </w:p>
          <w:p w14:paraId="37E5F510" w14:textId="77777777" w:rsidR="00C82E06" w:rsidRDefault="00C82E06" w:rsidP="00C82E06">
            <w:pPr>
              <w:numPr>
                <w:ilvl w:val="0"/>
                <w:numId w:val="6"/>
              </w:numPr>
              <w:spacing w:before="100" w:beforeAutospacing="1" w:after="100" w:afterAutospacing="1"/>
              <w:rPr>
                <w:color w:val="000000"/>
              </w:rPr>
            </w:pPr>
            <w:r>
              <w:rPr>
                <w:color w:val="000000"/>
              </w:rPr>
              <w:t>Posting links to judgments to influence perception</w:t>
            </w:r>
          </w:p>
          <w:p w14:paraId="0BF74886" w14:textId="77777777" w:rsidR="00C82E06" w:rsidRPr="00224E0B" w:rsidRDefault="00C82E06" w:rsidP="00C82E06">
            <w:pPr>
              <w:numPr>
                <w:ilvl w:val="0"/>
                <w:numId w:val="6"/>
              </w:numPr>
              <w:spacing w:before="100" w:beforeAutospacing="1" w:after="100" w:afterAutospacing="1"/>
              <w:rPr>
                <w:color w:val="000000"/>
              </w:rPr>
            </w:pPr>
            <w:r>
              <w:rPr>
                <w:color w:val="000000"/>
              </w:rPr>
              <w:t>Attempting to shape narrative outside court</w:t>
            </w:r>
          </w:p>
          <w:p w14:paraId="28A5EAC3" w14:textId="77777777" w:rsidR="00C82E06" w:rsidRPr="001963C0" w:rsidRDefault="00C82E06" w:rsidP="00B70BEA">
            <w:pPr>
              <w:rPr>
                <w:b/>
                <w:bCs/>
                <w:sz w:val="27"/>
                <w:szCs w:val="27"/>
              </w:rPr>
            </w:pPr>
            <w:r w:rsidRPr="001963C0">
              <w:rPr>
                <w:b/>
                <w:bCs/>
                <w:color w:val="000000"/>
                <w:sz w:val="27"/>
                <w:szCs w:val="27"/>
              </w:rPr>
              <w:t xml:space="preserve">5. </w:t>
            </w:r>
            <w:r w:rsidRPr="001963C0">
              <w:rPr>
                <w:b/>
                <w:bCs/>
                <w:sz w:val="27"/>
                <w:szCs w:val="27"/>
              </w:rPr>
              <w:t>Rule 8.04(a)(3) – Misrepresentation</w:t>
            </w:r>
          </w:p>
          <w:p w14:paraId="002C0985" w14:textId="77777777" w:rsidR="00C82E06" w:rsidRPr="001963C0" w:rsidRDefault="00C82E06" w:rsidP="00B70BEA">
            <w:pPr>
              <w:pStyle w:val="NormalWeb"/>
              <w:rPr>
                <w:rFonts w:asciiTheme="minorBidi" w:hAnsiTheme="minorBidi" w:cstheme="minorBidi"/>
                <w:color w:val="000000"/>
              </w:rPr>
            </w:pPr>
            <w:r w:rsidRPr="001963C0">
              <w:rPr>
                <w:rFonts w:asciiTheme="minorBidi" w:hAnsiTheme="minorBidi" w:cstheme="minorBidi"/>
                <w:color w:val="000000"/>
              </w:rPr>
              <w:t>Defamed the Client when he says, “Caroline fabricated a false narrative…”</w:t>
            </w:r>
          </w:p>
          <w:p w14:paraId="3475DC27" w14:textId="77777777" w:rsidR="00C82E06" w:rsidRDefault="00C82E06" w:rsidP="00B70BEA">
            <w:pPr>
              <w:pStyle w:val="NormalWeb"/>
              <w:rPr>
                <w:color w:val="000000"/>
              </w:rPr>
            </w:pPr>
            <w:r>
              <w:rPr>
                <w:color w:val="000000"/>
              </w:rPr>
              <w:t>This is dangerous for the attorney because it is a</w:t>
            </w:r>
            <w:r>
              <w:rPr>
                <w:rStyle w:val="apple-converted-space"/>
                <w:color w:val="000000"/>
              </w:rPr>
              <w:t> </w:t>
            </w:r>
            <w:r>
              <w:rPr>
                <w:rStyle w:val="Strong"/>
                <w:color w:val="000000"/>
              </w:rPr>
              <w:t>direct accusation of dishonesty.  If no</w:t>
            </w:r>
            <w:r>
              <w:rPr>
                <w:color w:val="000000"/>
              </w:rPr>
              <w:t xml:space="preserve">t provably true, this opens the attorney to </w:t>
            </w:r>
            <w:r>
              <w:rPr>
                <w:rStyle w:val="Strong"/>
                <w:color w:val="000000"/>
              </w:rPr>
              <w:t xml:space="preserve">defamation exposure.  </w:t>
            </w:r>
            <w:r>
              <w:rPr>
                <w:color w:val="000000"/>
              </w:rPr>
              <w:t>Even if arguable, it still problematic under ethics rules when said publicly about a former client</w:t>
            </w:r>
          </w:p>
          <w:p w14:paraId="288B9DC9" w14:textId="77777777" w:rsidR="00C82E06" w:rsidRPr="001963C0" w:rsidRDefault="00C82E06" w:rsidP="00B70BEA">
            <w:pPr>
              <w:rPr>
                <w:b/>
                <w:bCs/>
                <w:sz w:val="27"/>
                <w:szCs w:val="27"/>
              </w:rPr>
            </w:pPr>
            <w:r>
              <w:rPr>
                <w:b/>
                <w:bCs/>
                <w:color w:val="000000"/>
                <w:sz w:val="27"/>
                <w:szCs w:val="27"/>
              </w:rPr>
              <w:t>6</w:t>
            </w:r>
            <w:r w:rsidRPr="001963C0">
              <w:rPr>
                <w:b/>
                <w:bCs/>
                <w:color w:val="000000"/>
                <w:sz w:val="27"/>
                <w:szCs w:val="27"/>
              </w:rPr>
              <w:t xml:space="preserve">. </w:t>
            </w:r>
            <w:r w:rsidRPr="001963C0">
              <w:rPr>
                <w:b/>
                <w:bCs/>
                <w:sz w:val="27"/>
                <w:szCs w:val="27"/>
              </w:rPr>
              <w:t xml:space="preserve">Rule </w:t>
            </w:r>
            <w:r>
              <w:rPr>
                <w:b/>
                <w:bCs/>
                <w:sz w:val="27"/>
                <w:szCs w:val="27"/>
              </w:rPr>
              <w:t>7.02</w:t>
            </w:r>
            <w:r w:rsidRPr="001963C0">
              <w:rPr>
                <w:b/>
                <w:bCs/>
                <w:sz w:val="27"/>
                <w:szCs w:val="27"/>
              </w:rPr>
              <w:t>– Mis</w:t>
            </w:r>
            <w:r>
              <w:rPr>
                <w:b/>
                <w:bCs/>
                <w:sz w:val="27"/>
                <w:szCs w:val="27"/>
              </w:rPr>
              <w:t>leading Statements</w:t>
            </w:r>
          </w:p>
          <w:p w14:paraId="0F30F32D" w14:textId="77777777" w:rsidR="00C82E06" w:rsidRDefault="00C82E06" w:rsidP="00B70BEA">
            <w:pPr>
              <w:rPr>
                <w:color w:val="000000"/>
              </w:rPr>
            </w:pPr>
          </w:p>
          <w:p w14:paraId="63EDBFF1" w14:textId="77777777" w:rsidR="00C82E06" w:rsidRDefault="00C82E06" w:rsidP="00B70BEA">
            <w:r>
              <w:rPr>
                <w:color w:val="000000"/>
              </w:rPr>
              <w:t xml:space="preserve">He </w:t>
            </w:r>
            <w:r>
              <w:t>falsely claimed he obtained a $10,000,000 settlement and mischaracterized the outcome.  The funds stayed in a trust and were never distributed.</w:t>
            </w:r>
          </w:p>
          <w:p w14:paraId="32E95C0A" w14:textId="77777777" w:rsidR="00C82E06" w:rsidRDefault="00C82E06" w:rsidP="00B70BEA"/>
          <w:p w14:paraId="3D7CBD28" w14:textId="77777777" w:rsidR="00C82E06" w:rsidRPr="001963C0" w:rsidRDefault="00C82E06" w:rsidP="00B70BEA">
            <w:pPr>
              <w:rPr>
                <w:b/>
                <w:bCs/>
                <w:sz w:val="27"/>
                <w:szCs w:val="27"/>
              </w:rPr>
            </w:pPr>
            <w:r>
              <w:rPr>
                <w:b/>
                <w:bCs/>
                <w:color w:val="000000"/>
                <w:sz w:val="27"/>
                <w:szCs w:val="27"/>
              </w:rPr>
              <w:t>7</w:t>
            </w:r>
            <w:r w:rsidRPr="001963C0">
              <w:rPr>
                <w:b/>
                <w:bCs/>
                <w:color w:val="000000"/>
                <w:sz w:val="27"/>
                <w:szCs w:val="27"/>
              </w:rPr>
              <w:t xml:space="preserve">. </w:t>
            </w:r>
            <w:r w:rsidRPr="001963C0">
              <w:rPr>
                <w:b/>
                <w:bCs/>
                <w:sz w:val="27"/>
                <w:szCs w:val="27"/>
              </w:rPr>
              <w:t xml:space="preserve">Rule </w:t>
            </w:r>
            <w:r>
              <w:rPr>
                <w:b/>
                <w:bCs/>
                <w:sz w:val="27"/>
                <w:szCs w:val="27"/>
              </w:rPr>
              <w:t xml:space="preserve">8.04 </w:t>
            </w:r>
            <w:r w:rsidRPr="001963C0">
              <w:rPr>
                <w:b/>
                <w:bCs/>
                <w:sz w:val="27"/>
                <w:szCs w:val="27"/>
              </w:rPr>
              <w:t xml:space="preserve">– </w:t>
            </w:r>
            <w:proofErr w:type="spellStart"/>
            <w:r>
              <w:rPr>
                <w:b/>
                <w:bCs/>
                <w:sz w:val="27"/>
                <w:szCs w:val="27"/>
              </w:rPr>
              <w:t>Harrassment</w:t>
            </w:r>
            <w:proofErr w:type="spellEnd"/>
          </w:p>
          <w:p w14:paraId="757172FB" w14:textId="77777777" w:rsidR="00C82E06" w:rsidRDefault="00C82E06" w:rsidP="00B70BEA"/>
          <w:p w14:paraId="1C550404" w14:textId="77777777" w:rsidR="00C82E06" w:rsidRDefault="00C82E06" w:rsidP="00B70BEA">
            <w:r>
              <w:t>Respondent engaged in repeated public attacks against me across multiple platforms.</w:t>
            </w:r>
          </w:p>
          <w:p w14:paraId="0487D876" w14:textId="77777777" w:rsidR="00C82E06" w:rsidRDefault="00C82E06" w:rsidP="00B70BEA"/>
        </w:tc>
      </w:tr>
    </w:tbl>
    <w:p w14:paraId="733D7576" w14:textId="5172441E" w:rsidR="00C82E06" w:rsidRPr="00C82E06" w:rsidRDefault="00C82E06" w:rsidP="00C82E06">
      <w:pPr>
        <w:tabs>
          <w:tab w:val="left" w:pos="5135"/>
        </w:tabs>
        <w:jc w:val="center"/>
      </w:pPr>
      <w:r>
        <w:rPr>
          <w:noProof/>
        </w:rPr>
        <w:lastRenderedPageBreak/>
        <w:drawing>
          <wp:inline distT="0" distB="0" distL="0" distR="0" wp14:anchorId="27AC13B5" wp14:editId="65BAF5B6">
            <wp:extent cx="3420967" cy="7436386"/>
            <wp:effectExtent l="0" t="0" r="0" b="6350"/>
            <wp:docPr id="4746183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18349" name="Picture 474618349"/>
                    <pic:cNvPicPr/>
                  </pic:nvPicPr>
                  <pic:blipFill>
                    <a:blip r:embed="rId24">
                      <a:extLst>
                        <a:ext uri="{28A0092B-C50C-407E-A947-70E740481C1C}">
                          <a14:useLocalDpi xmlns:a14="http://schemas.microsoft.com/office/drawing/2010/main" val="0"/>
                        </a:ext>
                      </a:extLst>
                    </a:blip>
                    <a:stretch>
                      <a:fillRect/>
                    </a:stretch>
                  </pic:blipFill>
                  <pic:spPr>
                    <a:xfrm>
                      <a:off x="0" y="0"/>
                      <a:ext cx="3431906" cy="7460166"/>
                    </a:xfrm>
                    <a:prstGeom prst="rect">
                      <a:avLst/>
                    </a:prstGeom>
                  </pic:spPr>
                </pic:pic>
              </a:graphicData>
            </a:graphic>
          </wp:inline>
        </w:drawing>
      </w:r>
    </w:p>
    <w:p w14:paraId="3336DDD7" w14:textId="77777777" w:rsidR="00C82E06" w:rsidRDefault="00C82E06" w:rsidP="00C82E06">
      <w:pPr>
        <w:jc w:val="center"/>
      </w:pPr>
    </w:p>
    <w:p w14:paraId="5071467F" w14:textId="27236C71" w:rsidR="00C82E06" w:rsidRDefault="00C82E06" w:rsidP="00C82E06">
      <w:pPr>
        <w:spacing w:before="60" w:after="200"/>
        <w:jc w:val="center"/>
        <w:rPr>
          <w:i/>
          <w:sz w:val="18"/>
          <w:szCs w:val="18"/>
        </w:rPr>
      </w:pPr>
      <w:r w:rsidRPr="00C82E06">
        <w:rPr>
          <w:i/>
          <w:sz w:val="18"/>
          <w:szCs w:val="18"/>
        </w:rPr>
        <w:t xml:space="preserve">Avvo — Caroline Allison posted a review anonymously </w:t>
      </w:r>
      <w:r>
        <w:rPr>
          <w:i/>
          <w:sz w:val="18"/>
          <w:szCs w:val="18"/>
        </w:rPr>
        <w:t>and Trevino responds</w:t>
      </w:r>
    </w:p>
    <w:p w14:paraId="52489E06" w14:textId="12112CAF" w:rsidR="00C82E06" w:rsidRPr="00C82E06" w:rsidRDefault="00C82E06" w:rsidP="00C82E06">
      <w:pPr>
        <w:spacing w:before="60" w:after="200"/>
        <w:jc w:val="center"/>
        <w:rPr>
          <w:i/>
          <w:sz w:val="18"/>
          <w:szCs w:val="18"/>
        </w:rPr>
      </w:pPr>
      <w:r>
        <w:rPr>
          <w:i/>
          <w:noProof/>
          <w:sz w:val="18"/>
          <w:szCs w:val="18"/>
        </w:rPr>
        <w:lastRenderedPageBreak/>
        <w:drawing>
          <wp:inline distT="0" distB="0" distL="0" distR="0" wp14:anchorId="37EBE6F4" wp14:editId="784E3661">
            <wp:extent cx="3299333" cy="7171981"/>
            <wp:effectExtent l="0" t="0" r="3175" b="3810"/>
            <wp:docPr id="14192348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34830" name="Picture 1419234830"/>
                    <pic:cNvPicPr/>
                  </pic:nvPicPr>
                  <pic:blipFill>
                    <a:blip r:embed="rId25">
                      <a:extLst>
                        <a:ext uri="{28A0092B-C50C-407E-A947-70E740481C1C}">
                          <a14:useLocalDpi xmlns:a14="http://schemas.microsoft.com/office/drawing/2010/main" val="0"/>
                        </a:ext>
                      </a:extLst>
                    </a:blip>
                    <a:stretch>
                      <a:fillRect/>
                    </a:stretch>
                  </pic:blipFill>
                  <pic:spPr>
                    <a:xfrm>
                      <a:off x="0" y="0"/>
                      <a:ext cx="3313978" cy="7203816"/>
                    </a:xfrm>
                    <a:prstGeom prst="rect">
                      <a:avLst/>
                    </a:prstGeom>
                  </pic:spPr>
                </pic:pic>
              </a:graphicData>
            </a:graphic>
          </wp:inline>
        </w:drawing>
      </w:r>
    </w:p>
    <w:p w14:paraId="41D1EFF0" w14:textId="77777777" w:rsidR="00C82E06" w:rsidRPr="00C82E06" w:rsidRDefault="00C82E06" w:rsidP="00C82E06">
      <w:pPr>
        <w:jc w:val="center"/>
      </w:pPr>
    </w:p>
    <w:p w14:paraId="7B5D9700" w14:textId="77777777" w:rsidR="00C82E06" w:rsidRDefault="00C82E06" w:rsidP="00C82E06">
      <w:pPr>
        <w:spacing w:before="60" w:after="200"/>
        <w:jc w:val="center"/>
        <w:rPr>
          <w:i/>
          <w:sz w:val="18"/>
          <w:szCs w:val="18"/>
        </w:rPr>
      </w:pPr>
      <w:r w:rsidRPr="00C82E06">
        <w:rPr>
          <w:i/>
          <w:sz w:val="18"/>
          <w:szCs w:val="18"/>
        </w:rPr>
        <w:t xml:space="preserve">Avvo — Caroline Allison posted a review anonymously </w:t>
      </w:r>
      <w:r>
        <w:rPr>
          <w:i/>
          <w:sz w:val="18"/>
          <w:szCs w:val="18"/>
        </w:rPr>
        <w:t>and Trevino responds</w:t>
      </w:r>
    </w:p>
    <w:p w14:paraId="343D5311" w14:textId="77777777" w:rsidR="00C82E06" w:rsidRDefault="00C82E06" w:rsidP="00C82E06">
      <w:pPr>
        <w:jc w:val="center"/>
      </w:pPr>
    </w:p>
    <w:p w14:paraId="7FFEC752" w14:textId="4583E224" w:rsidR="00C82E06" w:rsidRPr="00C82E06" w:rsidRDefault="00C82E06" w:rsidP="00C82E06">
      <w:pPr>
        <w:jc w:val="center"/>
      </w:pPr>
      <w:r>
        <w:rPr>
          <w:noProof/>
        </w:rPr>
        <w:lastRenderedPageBreak/>
        <w:drawing>
          <wp:inline distT="0" distB="0" distL="0" distR="0" wp14:anchorId="6F8756F7" wp14:editId="67F00CE6">
            <wp:extent cx="3501298" cy="7469436"/>
            <wp:effectExtent l="0" t="0" r="4445" b="0"/>
            <wp:docPr id="20641329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32981" name="Picture 2064132981"/>
                    <pic:cNvPicPr/>
                  </pic:nvPicPr>
                  <pic:blipFill>
                    <a:blip r:embed="rId26">
                      <a:extLst>
                        <a:ext uri="{28A0092B-C50C-407E-A947-70E740481C1C}">
                          <a14:useLocalDpi xmlns:a14="http://schemas.microsoft.com/office/drawing/2010/main" val="0"/>
                        </a:ext>
                      </a:extLst>
                    </a:blip>
                    <a:stretch>
                      <a:fillRect/>
                    </a:stretch>
                  </pic:blipFill>
                  <pic:spPr>
                    <a:xfrm>
                      <a:off x="0" y="0"/>
                      <a:ext cx="3512890" cy="7494165"/>
                    </a:xfrm>
                    <a:prstGeom prst="rect">
                      <a:avLst/>
                    </a:prstGeom>
                  </pic:spPr>
                </pic:pic>
              </a:graphicData>
            </a:graphic>
          </wp:inline>
        </w:drawing>
      </w:r>
    </w:p>
    <w:p w14:paraId="6C09543B" w14:textId="77777777" w:rsidR="00C82E06" w:rsidRPr="00C82E06" w:rsidRDefault="00C82E06" w:rsidP="00C82E06">
      <w:pPr>
        <w:jc w:val="center"/>
      </w:pPr>
    </w:p>
    <w:p w14:paraId="7F2BCF8F" w14:textId="77777777" w:rsidR="00C82E06" w:rsidRDefault="00C82E06" w:rsidP="00C82E06">
      <w:pPr>
        <w:spacing w:before="60" w:after="200"/>
        <w:jc w:val="center"/>
        <w:rPr>
          <w:i/>
          <w:sz w:val="18"/>
          <w:szCs w:val="18"/>
        </w:rPr>
      </w:pPr>
      <w:r w:rsidRPr="00C82E06">
        <w:rPr>
          <w:i/>
          <w:sz w:val="18"/>
          <w:szCs w:val="18"/>
        </w:rPr>
        <w:t xml:space="preserve">Avvo — Caroline Allison posted a review anonymously </w:t>
      </w:r>
      <w:r>
        <w:rPr>
          <w:i/>
          <w:sz w:val="18"/>
          <w:szCs w:val="18"/>
        </w:rPr>
        <w:t>and Trevino responds</w:t>
      </w:r>
    </w:p>
    <w:p w14:paraId="120A9154" w14:textId="77777777" w:rsidR="00C82E06" w:rsidRPr="00C82E06" w:rsidRDefault="00C82E06" w:rsidP="00C82E06">
      <w:pPr>
        <w:jc w:val="center"/>
      </w:pPr>
    </w:p>
    <w:p w14:paraId="777E82A6" w14:textId="01D32A0F" w:rsidR="00C82E06" w:rsidRPr="00C82E06" w:rsidRDefault="00C82E06" w:rsidP="00C82E06">
      <w:pPr>
        <w:jc w:val="center"/>
      </w:pPr>
    </w:p>
    <w:p w14:paraId="312BB653" w14:textId="77777777" w:rsidR="00802375" w:rsidRDefault="00000000">
      <w:pPr>
        <w:pStyle w:val="Heading1"/>
        <w:pBdr>
          <w:bottom w:val="single" w:sz="6" w:space="1" w:color="1F3864"/>
        </w:pBdr>
      </w:pPr>
      <w:r>
        <w:t>SECTION 3A — REVIEW SUPPRESSION CONFIRMED: CLIENT REVIEW REPOSTED UNDER 'HOUSTON ASTROS FAN'</w:t>
      </w:r>
    </w:p>
    <w:p w14:paraId="74FE5AF3" w14:textId="77777777" w:rsidR="00802375" w:rsidRDefault="00000000">
      <w:pPr>
        <w:pStyle w:val="Heading2"/>
      </w:pPr>
      <w:r>
        <w:t>Background: 'Property Management' Review Ghosted — Platform Forced New Account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4D4C04DC" w14:textId="77777777">
        <w:tc>
          <w:tcPr>
            <w:tcW w:w="9360" w:type="dxa"/>
            <w:tcBorders>
              <w:top w:val="single" w:sz="6" w:space="0" w:color="7B2D00"/>
              <w:left w:val="single" w:sz="6" w:space="0" w:color="7B2D00"/>
              <w:bottom w:val="single" w:sz="6" w:space="0" w:color="7B2D00"/>
              <w:right w:val="single" w:sz="6" w:space="0" w:color="7B2D00"/>
            </w:tcBorders>
            <w:shd w:val="clear" w:color="auto" w:fill="FFF2E8"/>
            <w:tcMar>
              <w:top w:w="180" w:type="dxa"/>
              <w:left w:w="250" w:type="dxa"/>
              <w:bottom w:w="180" w:type="dxa"/>
              <w:right w:w="250" w:type="dxa"/>
            </w:tcMar>
          </w:tcPr>
          <w:p w14:paraId="5CF42372" w14:textId="77777777" w:rsidR="00802375" w:rsidRDefault="00000000">
            <w:r>
              <w:rPr>
                <w:b/>
                <w:bCs/>
              </w:rPr>
              <w:t>CLIENT STATEMENT (as recorded):</w:t>
            </w:r>
          </w:p>
          <w:p w14:paraId="1D00C055" w14:textId="77777777" w:rsidR="00802375" w:rsidRDefault="00000000">
            <w:pPr>
              <w:spacing w:before="60"/>
            </w:pPr>
            <w:r>
              <w:rPr>
                <w:i/>
                <w:iCs/>
              </w:rPr>
              <w:t xml:space="preserve">"Trevino, my other review under Property Management was ghosted. </w:t>
            </w:r>
            <w:proofErr w:type="gramStart"/>
            <w:r>
              <w:rPr>
                <w:i/>
                <w:iCs/>
              </w:rPr>
              <w:t>So</w:t>
            </w:r>
            <w:proofErr w:type="gramEnd"/>
            <w:r>
              <w:rPr>
                <w:i/>
                <w:iCs/>
              </w:rPr>
              <w:t xml:space="preserve"> I had to remove and replace under another profile Houston Astros Fan."</w:t>
            </w:r>
          </w:p>
          <w:p w14:paraId="40DF3048" w14:textId="77777777" w:rsidR="00802375" w:rsidRDefault="00000000">
            <w:pPr>
              <w:spacing w:before="80"/>
            </w:pPr>
            <w:r>
              <w:rPr>
                <w:color w:val="404040"/>
                <w:sz w:val="20"/>
                <w:szCs w:val="20"/>
              </w:rPr>
              <w:t xml:space="preserve">Context: The client's "Property Management" account review of Michael Trevino was ghosted (hidden/suppressed) by the platform. The client was forced to remove that review and repost using an alternate account, "Houston Astros Fan," </w:t>
            </w:r>
            <w:proofErr w:type="gramStart"/>
            <w:r>
              <w:rPr>
                <w:color w:val="404040"/>
                <w:sz w:val="20"/>
                <w:szCs w:val="20"/>
              </w:rPr>
              <w:t>in order to</w:t>
            </w:r>
            <w:proofErr w:type="gramEnd"/>
            <w:r>
              <w:rPr>
                <w:color w:val="404040"/>
                <w:sz w:val="20"/>
                <w:szCs w:val="20"/>
              </w:rPr>
              <w:t xml:space="preserve"> maintain a factual review record of Trevino's conduct. The content and authorship are attributed solely to this client and to Michael Trevino's profile.</w:t>
            </w:r>
          </w:p>
        </w:tc>
      </w:tr>
    </w:tbl>
    <w:p w14:paraId="7863496E" w14:textId="77777777" w:rsidR="00802375" w:rsidRDefault="00802375">
      <w:pPr>
        <w:spacing w:before="200"/>
      </w:pPr>
    </w:p>
    <w:p w14:paraId="1404F52D" w14:textId="77777777" w:rsidR="00802375" w:rsidRDefault="00000000">
      <w:pPr>
        <w:pStyle w:val="Heading2"/>
      </w:pPr>
      <w:r>
        <w:t>"Property Management" Account — Original Ghosted Review (Still Visible on Profile)</w:t>
      </w:r>
    </w:p>
    <w:p w14:paraId="1D3E8EB3" w14:textId="77777777" w:rsidR="00802375" w:rsidRDefault="00000000">
      <w:pPr>
        <w:spacing w:before="80" w:after="80"/>
      </w:pPr>
      <w:r>
        <w:t>The original "Property Management" review of Trevino remains visible on his Google profile and contains the following documented statement:</w:t>
      </w:r>
    </w:p>
    <w:p w14:paraId="03F52A38" w14:textId="77777777" w:rsidR="00802375" w:rsidRDefault="0080237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1F826F8B" w14:textId="77777777">
        <w:tc>
          <w:tcPr>
            <w:tcW w:w="9360" w:type="dxa"/>
            <w:tcBorders>
              <w:top w:val="single" w:sz="4" w:space="0" w:color="2E74B5"/>
              <w:left w:val="single" w:sz="4" w:space="0" w:color="2E74B5"/>
              <w:bottom w:val="single" w:sz="4" w:space="0" w:color="2E74B5"/>
              <w:right w:val="single" w:sz="4" w:space="0" w:color="2E74B5"/>
            </w:tcBorders>
            <w:shd w:val="clear" w:color="auto" w:fill="F5F8FC"/>
            <w:tcMar>
              <w:top w:w="180" w:type="dxa"/>
              <w:left w:w="220" w:type="dxa"/>
              <w:bottom w:w="180" w:type="dxa"/>
              <w:right w:w="220" w:type="dxa"/>
            </w:tcMar>
          </w:tcPr>
          <w:p w14:paraId="6F615ADE" w14:textId="77777777" w:rsidR="00802375" w:rsidRDefault="00000000">
            <w:pPr>
              <w:spacing w:before="60" w:after="60"/>
            </w:pPr>
            <w:r>
              <w:t xml:space="preserve">"In my personal experience, Mr. Trevino is a zealous advocate for his wallet, and he gives advice accordingly. I've also witnessed both Mr. Trevino and his colleagues Jorge Borunda and Nick Abaza actively work to delete my reviews as a [former </w:t>
            </w:r>
            <w:proofErr w:type="gramStart"/>
            <w:r>
              <w:t>client]...</w:t>
            </w:r>
            <w:proofErr w:type="gramEnd"/>
            <w:r>
              <w:t>"</w:t>
            </w:r>
          </w:p>
          <w:p w14:paraId="04E7DD27" w14:textId="77777777" w:rsidR="00802375" w:rsidRDefault="00802375">
            <w:pPr>
              <w:spacing w:before="60" w:after="60"/>
            </w:pPr>
          </w:p>
          <w:p w14:paraId="4E1BE73A" w14:textId="77777777" w:rsidR="00802375" w:rsidRDefault="00000000">
            <w:pPr>
              <w:spacing w:before="60" w:after="60"/>
            </w:pPr>
            <w:r>
              <w:t>— Property Management — Local Guide, 16 reviews — Google — Michael A. Trevino profile</w:t>
            </w:r>
          </w:p>
        </w:tc>
      </w:tr>
    </w:tbl>
    <w:p w14:paraId="69FDE84F" w14:textId="77777777" w:rsidR="00802375" w:rsidRDefault="00802375">
      <w:pPr>
        <w:spacing w:before="80"/>
      </w:pPr>
    </w:p>
    <w:p w14:paraId="4CC5FD1C" w14:textId="77777777" w:rsidR="00802375" w:rsidRDefault="00000000">
      <w:pPr>
        <w:spacing w:before="80" w:after="80"/>
      </w:pPr>
      <w:r>
        <w:t>This review documents the client's firsthand observation of Trevino actively working to delete real client reviews — which is directly confirmed by the subsequent ghosting of this same account's review and the forced repost under "Houston Astros Fan."</w:t>
      </w:r>
    </w:p>
    <w:p w14:paraId="2D7FCE8F" w14:textId="77777777" w:rsidR="00802375" w:rsidRDefault="00802375">
      <w:pPr>
        <w:spacing w:before="200"/>
      </w:pPr>
    </w:p>
    <w:p w14:paraId="1B2402AB" w14:textId="77777777" w:rsidR="00802375" w:rsidRDefault="00000000">
      <w:pPr>
        <w:pStyle w:val="Heading2"/>
      </w:pPr>
      <w:r>
        <w:t>New Review Posted Under 'Houston Astros Fan' — Trevino Profile</w:t>
      </w:r>
    </w:p>
    <w:p w14:paraId="4F870EDF" w14:textId="77777777" w:rsidR="00802375" w:rsidRDefault="00000000">
      <w:pPr>
        <w:spacing w:before="80" w:after="80"/>
      </w:pPr>
      <w:r>
        <w:t>Platform: Google Reviews — Law Office of Michael A. Trevino (3.4 stars, 10 reviews)</w:t>
      </w:r>
    </w:p>
    <w:p w14:paraId="0B52560F" w14:textId="77777777" w:rsidR="00802375" w:rsidRDefault="00000000">
      <w:pPr>
        <w:spacing w:before="80" w:after="80"/>
      </w:pPr>
      <w:r>
        <w:t>Reviewer account: Houston Astros Fan — 2 reviews, 9 photos</w:t>
      </w:r>
    </w:p>
    <w:p w14:paraId="70BC3724" w14:textId="77777777" w:rsidR="00802375" w:rsidRDefault="00000000">
      <w:pPr>
        <w:spacing w:before="80" w:after="80"/>
      </w:pPr>
      <w:r>
        <w:lastRenderedPageBreak/>
        <w:t>Rating: 1 star — posted 16 minutes ago (as captured in screenshot)</w:t>
      </w:r>
    </w:p>
    <w:p w14:paraId="7F9C5B08" w14:textId="77777777" w:rsidR="00802375" w:rsidRDefault="00802375">
      <w:pPr>
        <w:spacing w:before="100"/>
      </w:pPr>
    </w:p>
    <w:p w14:paraId="2C5D44F5" w14:textId="77777777" w:rsidR="00802375" w:rsidRDefault="00000000">
      <w:pPr>
        <w:spacing w:before="120" w:after="60"/>
      </w:pPr>
      <w:r>
        <w:rPr>
          <w:b/>
          <w:bCs/>
        </w:rPr>
        <w:t>FULL REVIEW TEXT (as posted — attributed to Michael Trevino):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72081307" w14:textId="77777777">
        <w:tc>
          <w:tcPr>
            <w:tcW w:w="9360" w:type="dxa"/>
            <w:tcBorders>
              <w:top w:val="single" w:sz="4" w:space="0" w:color="2E74B5"/>
              <w:left w:val="single" w:sz="4" w:space="0" w:color="2E74B5"/>
              <w:bottom w:val="single" w:sz="4" w:space="0" w:color="2E74B5"/>
              <w:right w:val="single" w:sz="4" w:space="0" w:color="2E74B5"/>
            </w:tcBorders>
            <w:shd w:val="clear" w:color="auto" w:fill="EBF3FB"/>
            <w:tcMar>
              <w:top w:w="180" w:type="dxa"/>
              <w:left w:w="220" w:type="dxa"/>
              <w:bottom w:w="180" w:type="dxa"/>
              <w:right w:w="220" w:type="dxa"/>
            </w:tcMar>
          </w:tcPr>
          <w:p w14:paraId="112B3902" w14:textId="77777777" w:rsidR="00802375" w:rsidRDefault="00000000">
            <w:pPr>
              <w:spacing w:before="60" w:after="60"/>
            </w:pPr>
            <w:r>
              <w:t>"It was simply the worst mistake I've made in my entire life. My prior review was removed by Mr. Trevino without my authorization or consent. Just because he decided to strip me of my 7th amendment constitutional right to a fair trial. My 1st amendment constitutional right to freedom of expression allows me to write at least my one review outlining my personal experience of hiring Mr. Trevino and his business partners and friends — Mr. Abaza and Mr. Borunda.</w:t>
            </w:r>
          </w:p>
          <w:p w14:paraId="4236B893" w14:textId="77777777" w:rsidR="00802375" w:rsidRDefault="00802375">
            <w:pPr>
              <w:spacing w:before="60" w:after="60"/>
            </w:pPr>
          </w:p>
          <w:p w14:paraId="4853B7BE" w14:textId="77777777" w:rsidR="00802375" w:rsidRDefault="00000000">
            <w:pPr>
              <w:spacing w:before="60" w:after="60"/>
            </w:pPr>
            <w:r>
              <w:t>Mr. Trevino continues to attack me as a former client rather than addressing a client grievance and/or dissatisfaction with his legal services. The fact of the matter is that he misled me into agreeing to forfeit a huge part of my inheritance for the sole purpose of him garnering a legal fee based on false information. Then he sued for a legal fee based on breach of contract because he so badly wanted a fee for performing poorly.</w:t>
            </w:r>
          </w:p>
          <w:p w14:paraId="4EBCD3C8" w14:textId="77777777" w:rsidR="00802375" w:rsidRDefault="00802375">
            <w:pPr>
              <w:spacing w:before="60" w:after="60"/>
            </w:pPr>
          </w:p>
          <w:p w14:paraId="3D157EBE" w14:textId="77777777" w:rsidR="00802375" w:rsidRDefault="00000000">
            <w:pPr>
              <w:spacing w:before="60" w:after="60"/>
            </w:pPr>
            <w:r>
              <w:t xml:space="preserve">Every client signs a contract with an arbitration clause. </w:t>
            </w:r>
            <w:proofErr w:type="gramStart"/>
            <w:r>
              <w:t>Plus</w:t>
            </w:r>
            <w:proofErr w:type="gramEnd"/>
            <w:r>
              <w:t xml:space="preserve"> they do not carry legal malpractice insurance. If they mess up your case, you will never be able to hold them accountable.</w:t>
            </w:r>
          </w:p>
          <w:p w14:paraId="7CAC05C1" w14:textId="77777777" w:rsidR="00802375" w:rsidRDefault="00802375">
            <w:pPr>
              <w:spacing w:before="60" w:after="60"/>
            </w:pPr>
          </w:p>
          <w:p w14:paraId="6E65A8EF" w14:textId="77777777" w:rsidR="00802375" w:rsidRDefault="00000000">
            <w:pPr>
              <w:spacing w:before="60" w:after="60"/>
            </w:pPr>
            <w:r>
              <w:t xml:space="preserve">Furthermore, here's a copy of the arbitrator oath. They rigged the arbitration. </w:t>
            </w:r>
            <w:proofErr w:type="gramStart"/>
            <w:r>
              <w:t>So</w:t>
            </w:r>
            <w:proofErr w:type="gramEnd"/>
            <w:r>
              <w:t xml:space="preserve"> saying they won is like saying that cheating and getting an "A" means you get to keep the "A".</w:t>
            </w:r>
          </w:p>
          <w:p w14:paraId="4D0EC159" w14:textId="77777777" w:rsidR="00802375" w:rsidRDefault="00802375">
            <w:pPr>
              <w:spacing w:before="60" w:after="60"/>
            </w:pPr>
          </w:p>
          <w:p w14:paraId="4A1C5C28" w14:textId="77777777" w:rsidR="00802375" w:rsidRDefault="00000000">
            <w:pPr>
              <w:spacing w:before="60" w:after="60"/>
            </w:pPr>
            <w:r>
              <w:t>I was merely highlighting his fake reviews and fake profiles he creates to bolster his star rating. I fell into that trap when I hired him. There are a few of us former clients who had to sue them. A client only takes legal action on their attorney if there was significant financial loss that outweighs the effort and cost of pursuing such claims.</w:t>
            </w:r>
          </w:p>
          <w:p w14:paraId="3D0848CB" w14:textId="77777777" w:rsidR="00802375" w:rsidRDefault="00802375">
            <w:pPr>
              <w:spacing w:before="60" w:after="60"/>
            </w:pPr>
          </w:p>
          <w:p w14:paraId="01DD5A8F" w14:textId="77777777" w:rsidR="00802375" w:rsidRDefault="00000000">
            <w:pPr>
              <w:spacing w:before="60" w:after="60"/>
            </w:pPr>
            <w:r>
              <w:t>These lawyers hide behind the arbitration clause and the fact they have no insurance. In addition, they did not disclose underlying conflicts in their choice of arbitrator. Cheating on the arbitration does not mean they "won". It means they "cheated."</w:t>
            </w:r>
          </w:p>
          <w:p w14:paraId="23E7C604" w14:textId="77777777" w:rsidR="00802375" w:rsidRDefault="00802375">
            <w:pPr>
              <w:spacing w:before="60" w:after="60"/>
            </w:pPr>
          </w:p>
          <w:p w14:paraId="0DA4456D" w14:textId="77777777" w:rsidR="00802375" w:rsidRDefault="00000000">
            <w:pPr>
              <w:spacing w:before="60" w:after="60"/>
            </w:pPr>
            <w:r>
              <w:t xml:space="preserve">We are </w:t>
            </w:r>
            <w:proofErr w:type="gramStart"/>
            <w:r>
              <w:t>well aware</w:t>
            </w:r>
            <w:proofErr w:type="gramEnd"/>
            <w:r>
              <w:t xml:space="preserve"> of the compromised, conflicted arbitrator despite their claims of successful legal actions. Their high conflict litigation funnel into their multiple websites recommending undoing and blowing up family legacies is just a sad statement about their business practices. In my personal experience, not only was my inheritance destroyed, but my family was </w:t>
            </w:r>
            <w:proofErr w:type="gramStart"/>
            <w:r>
              <w:t>completely destroyed</w:t>
            </w:r>
            <w:proofErr w:type="gramEnd"/>
            <w:r>
              <w:t xml:space="preserve"> thanks to their bad advice."</w:t>
            </w:r>
          </w:p>
        </w:tc>
      </w:tr>
    </w:tbl>
    <w:p w14:paraId="3ACEE8BB" w14:textId="77777777" w:rsidR="00802375" w:rsidRDefault="00802375">
      <w:pPr>
        <w:spacing w:before="100"/>
      </w:pPr>
    </w:p>
    <w:p w14:paraId="2EC32B12" w14:textId="77777777" w:rsidR="00802375" w:rsidRDefault="00000000">
      <w:pPr>
        <w:spacing w:before="80" w:after="80"/>
      </w:pPr>
      <w:r>
        <w:t>Note on account name: The client's normal "Property Management" screen name was ghosted/suppressed following a prior review of Trevino. The alternate account "Houston Astros Fan" was used solely to preserve the client's factual review record of Michael Trevino. The review is properly attributed to this client and relates exclusively to Michael Trevino and his professional network.</w:t>
      </w:r>
    </w:p>
    <w:p w14:paraId="20402887" w14:textId="77777777" w:rsidR="00802375" w:rsidRDefault="00802375">
      <w:pPr>
        <w:spacing w:before="300"/>
      </w:pPr>
    </w:p>
    <w:p w14:paraId="585F7B63" w14:textId="4E8D6C11" w:rsidR="00802375" w:rsidRDefault="00000000" w:rsidP="00C82E06">
      <w:pPr>
        <w:jc w:val="center"/>
      </w:pPr>
      <w:r>
        <w:br w:type="page"/>
      </w:r>
      <w:r w:rsidR="00C6093A">
        <w:rPr>
          <w:noProof/>
        </w:rPr>
        <w:lastRenderedPageBreak/>
        <w:drawing>
          <wp:inline distT="0" distB="0" distL="0" distR="0" wp14:anchorId="05B42160" wp14:editId="66B661D8">
            <wp:extent cx="3654137" cy="7513504"/>
            <wp:effectExtent l="0" t="0" r="3810" b="5080"/>
            <wp:docPr id="57880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0753" name="Picture 57880753"/>
                    <pic:cNvPicPr/>
                  </pic:nvPicPr>
                  <pic:blipFill>
                    <a:blip r:embed="rId27">
                      <a:extLst>
                        <a:ext uri="{28A0092B-C50C-407E-A947-70E740481C1C}">
                          <a14:useLocalDpi xmlns:a14="http://schemas.microsoft.com/office/drawing/2010/main" val="0"/>
                        </a:ext>
                      </a:extLst>
                    </a:blip>
                    <a:stretch>
                      <a:fillRect/>
                    </a:stretch>
                  </pic:blipFill>
                  <pic:spPr>
                    <a:xfrm>
                      <a:off x="0" y="0"/>
                      <a:ext cx="3664814" cy="7535458"/>
                    </a:xfrm>
                    <a:prstGeom prst="rect">
                      <a:avLst/>
                    </a:prstGeom>
                  </pic:spPr>
                </pic:pic>
              </a:graphicData>
            </a:graphic>
          </wp:inline>
        </w:drawing>
      </w:r>
      <w:r w:rsidR="00C6093A">
        <w:rPr>
          <w:noProof/>
        </w:rPr>
        <w:lastRenderedPageBreak/>
        <w:drawing>
          <wp:inline distT="0" distB="0" distL="0" distR="0" wp14:anchorId="0BEE2AB0" wp14:editId="11EDAC4A">
            <wp:extent cx="3655122" cy="7282149"/>
            <wp:effectExtent l="0" t="0" r="2540" b="0"/>
            <wp:docPr id="2132049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49260" name="Picture 2132049260"/>
                    <pic:cNvPicPr/>
                  </pic:nvPicPr>
                  <pic:blipFill>
                    <a:blip r:embed="rId28">
                      <a:extLst>
                        <a:ext uri="{28A0092B-C50C-407E-A947-70E740481C1C}">
                          <a14:useLocalDpi xmlns:a14="http://schemas.microsoft.com/office/drawing/2010/main" val="0"/>
                        </a:ext>
                      </a:extLst>
                    </a:blip>
                    <a:stretch>
                      <a:fillRect/>
                    </a:stretch>
                  </pic:blipFill>
                  <pic:spPr>
                    <a:xfrm>
                      <a:off x="0" y="0"/>
                      <a:ext cx="3664266" cy="7300367"/>
                    </a:xfrm>
                    <a:prstGeom prst="rect">
                      <a:avLst/>
                    </a:prstGeom>
                  </pic:spPr>
                </pic:pic>
              </a:graphicData>
            </a:graphic>
          </wp:inline>
        </w:drawing>
      </w:r>
      <w:r w:rsidR="00C6093A">
        <w:rPr>
          <w:noProof/>
        </w:rPr>
        <w:lastRenderedPageBreak/>
        <w:drawing>
          <wp:inline distT="0" distB="0" distL="0" distR="0" wp14:anchorId="7558DCC2" wp14:editId="1151920F">
            <wp:extent cx="3686285" cy="7579605"/>
            <wp:effectExtent l="0" t="0" r="0" b="2540"/>
            <wp:docPr id="1851180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80112" name="Picture 1851180112"/>
                    <pic:cNvPicPr/>
                  </pic:nvPicPr>
                  <pic:blipFill>
                    <a:blip r:embed="rId29">
                      <a:extLst>
                        <a:ext uri="{28A0092B-C50C-407E-A947-70E740481C1C}">
                          <a14:useLocalDpi xmlns:a14="http://schemas.microsoft.com/office/drawing/2010/main" val="0"/>
                        </a:ext>
                      </a:extLst>
                    </a:blip>
                    <a:stretch>
                      <a:fillRect/>
                    </a:stretch>
                  </pic:blipFill>
                  <pic:spPr>
                    <a:xfrm>
                      <a:off x="0" y="0"/>
                      <a:ext cx="3694492" cy="7596481"/>
                    </a:xfrm>
                    <a:prstGeom prst="rect">
                      <a:avLst/>
                    </a:prstGeom>
                  </pic:spPr>
                </pic:pic>
              </a:graphicData>
            </a:graphic>
          </wp:inline>
        </w:drawing>
      </w:r>
      <w:r w:rsidR="00C6093A">
        <w:rPr>
          <w:noProof/>
        </w:rPr>
        <w:lastRenderedPageBreak/>
        <w:drawing>
          <wp:inline distT="0" distB="0" distL="0" distR="0" wp14:anchorId="3469C887" wp14:editId="1865C8A8">
            <wp:extent cx="3773277" cy="7546554"/>
            <wp:effectExtent l="0" t="0" r="0" b="0"/>
            <wp:docPr id="17172031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03134" name="Picture 1717203134"/>
                    <pic:cNvPicPr/>
                  </pic:nvPicPr>
                  <pic:blipFill>
                    <a:blip r:embed="rId30">
                      <a:extLst>
                        <a:ext uri="{28A0092B-C50C-407E-A947-70E740481C1C}">
                          <a14:useLocalDpi xmlns:a14="http://schemas.microsoft.com/office/drawing/2010/main" val="0"/>
                        </a:ext>
                      </a:extLst>
                    </a:blip>
                    <a:stretch>
                      <a:fillRect/>
                    </a:stretch>
                  </pic:blipFill>
                  <pic:spPr>
                    <a:xfrm>
                      <a:off x="0" y="0"/>
                      <a:ext cx="3783306" cy="7566612"/>
                    </a:xfrm>
                    <a:prstGeom prst="rect">
                      <a:avLst/>
                    </a:prstGeom>
                  </pic:spPr>
                </pic:pic>
              </a:graphicData>
            </a:graphic>
          </wp:inline>
        </w:drawing>
      </w:r>
      <w:r w:rsidR="00C6093A">
        <w:rPr>
          <w:noProof/>
        </w:rPr>
        <w:lastRenderedPageBreak/>
        <w:drawing>
          <wp:inline distT="0" distB="0" distL="0" distR="0" wp14:anchorId="2FADFB4E" wp14:editId="2E765265">
            <wp:extent cx="3672323" cy="7491470"/>
            <wp:effectExtent l="0" t="0" r="0" b="1905"/>
            <wp:docPr id="18681553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55367" name="Picture 1868155367"/>
                    <pic:cNvPicPr/>
                  </pic:nvPicPr>
                  <pic:blipFill>
                    <a:blip r:embed="rId31">
                      <a:extLst>
                        <a:ext uri="{28A0092B-C50C-407E-A947-70E740481C1C}">
                          <a14:useLocalDpi xmlns:a14="http://schemas.microsoft.com/office/drawing/2010/main" val="0"/>
                        </a:ext>
                      </a:extLst>
                    </a:blip>
                    <a:stretch>
                      <a:fillRect/>
                    </a:stretch>
                  </pic:blipFill>
                  <pic:spPr>
                    <a:xfrm>
                      <a:off x="0" y="0"/>
                      <a:ext cx="3682708" cy="7512655"/>
                    </a:xfrm>
                    <a:prstGeom prst="rect">
                      <a:avLst/>
                    </a:prstGeom>
                  </pic:spPr>
                </pic:pic>
              </a:graphicData>
            </a:graphic>
          </wp:inline>
        </w:drawing>
      </w:r>
      <w:r w:rsidR="00C6093A">
        <w:rPr>
          <w:noProof/>
        </w:rPr>
        <w:lastRenderedPageBreak/>
        <w:drawing>
          <wp:inline distT="0" distB="0" distL="0" distR="0" wp14:anchorId="472A7013" wp14:editId="5BDDB809">
            <wp:extent cx="3611273" cy="7425369"/>
            <wp:effectExtent l="0" t="0" r="0" b="4445"/>
            <wp:docPr id="479049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49111" name="Picture 479049111"/>
                    <pic:cNvPicPr/>
                  </pic:nvPicPr>
                  <pic:blipFill>
                    <a:blip r:embed="rId32">
                      <a:extLst>
                        <a:ext uri="{28A0092B-C50C-407E-A947-70E740481C1C}">
                          <a14:useLocalDpi xmlns:a14="http://schemas.microsoft.com/office/drawing/2010/main" val="0"/>
                        </a:ext>
                      </a:extLst>
                    </a:blip>
                    <a:stretch>
                      <a:fillRect/>
                    </a:stretch>
                  </pic:blipFill>
                  <pic:spPr>
                    <a:xfrm>
                      <a:off x="0" y="0"/>
                      <a:ext cx="3619499" cy="7442283"/>
                    </a:xfrm>
                    <a:prstGeom prst="rect">
                      <a:avLst/>
                    </a:prstGeom>
                  </pic:spPr>
                </pic:pic>
              </a:graphicData>
            </a:graphic>
          </wp:inline>
        </w:drawing>
      </w:r>
      <w:r w:rsidR="00C6093A">
        <w:rPr>
          <w:noProof/>
        </w:rPr>
        <w:lastRenderedPageBreak/>
        <w:drawing>
          <wp:inline distT="0" distB="0" distL="0" distR="0" wp14:anchorId="2B2C2A61" wp14:editId="4D441684">
            <wp:extent cx="4018280" cy="8229600"/>
            <wp:effectExtent l="0" t="0" r="1270" b="0"/>
            <wp:docPr id="16510189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18974" name="Picture 1651018974"/>
                    <pic:cNvPicPr/>
                  </pic:nvPicPr>
                  <pic:blipFill>
                    <a:blip r:embed="rId33">
                      <a:extLst>
                        <a:ext uri="{28A0092B-C50C-407E-A947-70E740481C1C}">
                          <a14:useLocalDpi xmlns:a14="http://schemas.microsoft.com/office/drawing/2010/main" val="0"/>
                        </a:ext>
                      </a:extLst>
                    </a:blip>
                    <a:stretch>
                      <a:fillRect/>
                    </a:stretch>
                  </pic:blipFill>
                  <pic:spPr>
                    <a:xfrm>
                      <a:off x="0" y="0"/>
                      <a:ext cx="4018280" cy="8229600"/>
                    </a:xfrm>
                    <a:prstGeom prst="rect">
                      <a:avLst/>
                    </a:prstGeom>
                  </pic:spPr>
                </pic:pic>
              </a:graphicData>
            </a:graphic>
          </wp:inline>
        </w:drawing>
      </w:r>
      <w:r w:rsidR="00C6093A">
        <w:rPr>
          <w:noProof/>
        </w:rPr>
        <w:lastRenderedPageBreak/>
        <w:drawing>
          <wp:inline distT="0" distB="0" distL="0" distR="0" wp14:anchorId="3F1CAA29" wp14:editId="28652BFC">
            <wp:extent cx="4034155" cy="8229600"/>
            <wp:effectExtent l="0" t="0" r="4445" b="0"/>
            <wp:docPr id="1898582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8281" name="Picture 189858281"/>
                    <pic:cNvPicPr/>
                  </pic:nvPicPr>
                  <pic:blipFill>
                    <a:blip r:embed="rId34">
                      <a:extLst>
                        <a:ext uri="{28A0092B-C50C-407E-A947-70E740481C1C}">
                          <a14:useLocalDpi xmlns:a14="http://schemas.microsoft.com/office/drawing/2010/main" val="0"/>
                        </a:ext>
                      </a:extLst>
                    </a:blip>
                    <a:stretch>
                      <a:fillRect/>
                    </a:stretch>
                  </pic:blipFill>
                  <pic:spPr>
                    <a:xfrm>
                      <a:off x="0" y="0"/>
                      <a:ext cx="4034155" cy="8229600"/>
                    </a:xfrm>
                    <a:prstGeom prst="rect">
                      <a:avLst/>
                    </a:prstGeom>
                  </pic:spPr>
                </pic:pic>
              </a:graphicData>
            </a:graphic>
          </wp:inline>
        </w:drawing>
      </w:r>
      <w:r w:rsidR="00C6093A">
        <w:rPr>
          <w:noProof/>
        </w:rPr>
        <w:lastRenderedPageBreak/>
        <w:drawing>
          <wp:inline distT="0" distB="0" distL="0" distR="0" wp14:anchorId="22779667" wp14:editId="7D117299">
            <wp:extent cx="4050665" cy="8229600"/>
            <wp:effectExtent l="0" t="0" r="6985" b="0"/>
            <wp:docPr id="13774799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79955" name="Picture 1377479955"/>
                    <pic:cNvPicPr/>
                  </pic:nvPicPr>
                  <pic:blipFill>
                    <a:blip r:embed="rId35">
                      <a:extLst>
                        <a:ext uri="{28A0092B-C50C-407E-A947-70E740481C1C}">
                          <a14:useLocalDpi xmlns:a14="http://schemas.microsoft.com/office/drawing/2010/main" val="0"/>
                        </a:ext>
                      </a:extLst>
                    </a:blip>
                    <a:stretch>
                      <a:fillRect/>
                    </a:stretch>
                  </pic:blipFill>
                  <pic:spPr>
                    <a:xfrm>
                      <a:off x="0" y="0"/>
                      <a:ext cx="4050665" cy="8229600"/>
                    </a:xfrm>
                    <a:prstGeom prst="rect">
                      <a:avLst/>
                    </a:prstGeom>
                  </pic:spPr>
                </pic:pic>
              </a:graphicData>
            </a:graphic>
          </wp:inline>
        </w:drawing>
      </w:r>
    </w:p>
    <w:p w14:paraId="620D7595" w14:textId="77777777" w:rsidR="00802375" w:rsidRDefault="00000000">
      <w:pPr>
        <w:pStyle w:val="Heading1"/>
        <w:pBdr>
          <w:bottom w:val="single" w:sz="6" w:space="1" w:color="1F3864"/>
        </w:pBdr>
      </w:pPr>
      <w:r>
        <w:lastRenderedPageBreak/>
        <w:t>SECTION 3B — ARBITRATOR OATH FORM — UNDISCLOSED CONFLICTS — ANNE ASHBY</w:t>
      </w:r>
    </w:p>
    <w:p w14:paraId="3964AF32" w14:textId="77777777" w:rsidR="00802375" w:rsidRDefault="00000000">
      <w:pPr>
        <w:pStyle w:val="Heading2"/>
      </w:pPr>
      <w:r>
        <w:t>Oath Form — Case 03-22-0000-9524 — American Arbitration Association</w:t>
      </w:r>
    </w:p>
    <w:p w14:paraId="66A1D160" w14:textId="77777777" w:rsidR="00802375" w:rsidRDefault="00000000">
      <w:pPr>
        <w:spacing w:before="80" w:after="80"/>
      </w:pPr>
      <w:r>
        <w:t>The arbitrator oath form for Hon. Anne Ashby in Case 03-22-0000-9524 (Nicholas Abaza and Jorge Borunda v. Richard Allison / C. Allison — American Arbitration Association) reveals critical undisclosed conflicts.</w:t>
      </w:r>
    </w:p>
    <w:p w14:paraId="68EA4343" w14:textId="77777777" w:rsidR="00802375" w:rsidRDefault="00802375">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75BF4958" w14:textId="77777777">
        <w:tc>
          <w:tcPr>
            <w:tcW w:w="9360" w:type="dxa"/>
            <w:tcBorders>
              <w:top w:val="single" w:sz="8" w:space="0" w:color="7B2D00"/>
              <w:left w:val="single" w:sz="8" w:space="0" w:color="7B2D00"/>
              <w:bottom w:val="single" w:sz="8" w:space="0" w:color="7B2D00"/>
              <w:right w:val="single" w:sz="8" w:space="0" w:color="7B2D00"/>
            </w:tcBorders>
            <w:shd w:val="clear" w:color="auto" w:fill="FFF2E8"/>
            <w:tcMar>
              <w:top w:w="180" w:type="dxa"/>
              <w:left w:w="250" w:type="dxa"/>
              <w:bottom w:w="180" w:type="dxa"/>
              <w:right w:w="250" w:type="dxa"/>
            </w:tcMar>
          </w:tcPr>
          <w:p w14:paraId="7E23570C" w14:textId="77777777" w:rsidR="00802375" w:rsidRDefault="00000000">
            <w:pPr>
              <w:spacing w:before="60" w:after="60"/>
            </w:pPr>
            <w:r>
              <w:rPr>
                <w:b/>
                <w:bCs/>
              </w:rPr>
              <w:t>CRITICAL FINDINGS FROM THE OATH FORM:</w:t>
            </w:r>
          </w:p>
          <w:p w14:paraId="2CCF7546" w14:textId="77777777" w:rsidR="00802375" w:rsidRDefault="00802375">
            <w:pPr>
              <w:spacing w:before="60" w:after="60"/>
            </w:pPr>
          </w:p>
          <w:p w14:paraId="2DD2D978" w14:textId="77777777" w:rsidR="00802375" w:rsidRDefault="00000000">
            <w:pPr>
              <w:spacing w:before="60" w:after="60"/>
            </w:pPr>
            <w:r>
              <w:t>Question 3: Have you had any professional or social relationship with counsel for any party in this proceeding or the firms for which they work?</w:t>
            </w:r>
          </w:p>
          <w:p w14:paraId="0CED9EAC" w14:textId="77777777" w:rsidR="00802375" w:rsidRDefault="00000000">
            <w:pPr>
              <w:spacing w:before="60" w:after="60"/>
            </w:pPr>
            <w:r>
              <w:t>Answer: YES — "Please see my disclosure letter dated September 30, 2022"</w:t>
            </w:r>
          </w:p>
          <w:p w14:paraId="12ECEA4E" w14:textId="77777777" w:rsidR="00802375" w:rsidRDefault="00802375">
            <w:pPr>
              <w:spacing w:before="60" w:after="60"/>
            </w:pPr>
          </w:p>
          <w:p w14:paraId="25E56032" w14:textId="77777777" w:rsidR="00802375" w:rsidRDefault="00000000">
            <w:pPr>
              <w:spacing w:before="60" w:after="60"/>
            </w:pPr>
            <w:r>
              <w:t>Question 9: Have any of the party representatives, law firms, or parties appeared before you in past arbitration cases?</w:t>
            </w:r>
          </w:p>
          <w:p w14:paraId="6BA817EE" w14:textId="77777777" w:rsidR="00802375" w:rsidRDefault="00000000">
            <w:pPr>
              <w:spacing w:before="60" w:after="60"/>
            </w:pPr>
            <w:r>
              <w:t>Answer: YES — "Please see my disclosure letter dated September 30, 2022"</w:t>
            </w:r>
          </w:p>
          <w:p w14:paraId="2AAB0763" w14:textId="77777777" w:rsidR="00802375" w:rsidRDefault="00802375">
            <w:pPr>
              <w:spacing w:before="60" w:after="60"/>
            </w:pPr>
          </w:p>
          <w:p w14:paraId="7E47399A" w14:textId="77777777" w:rsidR="00802375" w:rsidRDefault="00000000">
            <w:pPr>
              <w:spacing w:before="60" w:after="60"/>
            </w:pPr>
            <w:r>
              <w:t>Question 10: Are you a member of any organization not listed on your panel biography that may be relevant to this arbitration?</w:t>
            </w:r>
          </w:p>
          <w:p w14:paraId="0D79C495" w14:textId="77777777" w:rsidR="00802375" w:rsidRDefault="00000000">
            <w:pPr>
              <w:spacing w:before="60" w:after="60"/>
            </w:pPr>
            <w:r>
              <w:t>Answer: YES — "Please see my disclosure letter dated September 30, 2022"</w:t>
            </w:r>
          </w:p>
          <w:p w14:paraId="13773085" w14:textId="77777777" w:rsidR="00802375" w:rsidRDefault="00802375">
            <w:pPr>
              <w:spacing w:before="60" w:after="60"/>
            </w:pPr>
          </w:p>
          <w:p w14:paraId="5E8D0E1E" w14:textId="77777777" w:rsidR="00802375" w:rsidRDefault="00000000">
            <w:pPr>
              <w:spacing w:before="60" w:after="60"/>
            </w:pPr>
            <w:r>
              <w:t>Question 14: Are there any connections, direct or indirect, with any of the case participants not covered by the above questions?</w:t>
            </w:r>
          </w:p>
          <w:p w14:paraId="646390C1" w14:textId="77777777" w:rsidR="00802375" w:rsidRDefault="00000000">
            <w:pPr>
              <w:spacing w:before="60" w:after="60"/>
            </w:pPr>
            <w:r>
              <w:t>Answer: YES</w:t>
            </w:r>
          </w:p>
          <w:p w14:paraId="5AB51F9E" w14:textId="77777777" w:rsidR="00802375" w:rsidRDefault="00802375">
            <w:pPr>
              <w:spacing w:before="60" w:after="60"/>
            </w:pPr>
          </w:p>
          <w:p w14:paraId="718AD2A0" w14:textId="77777777" w:rsidR="00802375" w:rsidRDefault="00000000">
            <w:pPr>
              <w:spacing w:before="60" w:after="60"/>
            </w:pPr>
            <w:r>
              <w:t>FOUR affirmative disclosures — all deferred to a disclosure letter dated September 30, 2022 — the adequacy and completeness of which is disputed and is the subject of the pending Texas Supreme Court appeal.</w:t>
            </w:r>
          </w:p>
        </w:tc>
      </w:tr>
    </w:tbl>
    <w:p w14:paraId="466DB3AC" w14:textId="77777777" w:rsidR="00802375" w:rsidRDefault="00802375">
      <w:pPr>
        <w:spacing w:before="200"/>
      </w:pPr>
    </w:p>
    <w:p w14:paraId="7992AD51" w14:textId="77777777" w:rsidR="00802375" w:rsidRDefault="00000000">
      <w:pPr>
        <w:spacing w:before="200" w:after="100"/>
      </w:pPr>
      <w:r>
        <w:rPr>
          <w:b/>
          <w:bCs/>
          <w:color w:val="2E74B5"/>
          <w:sz w:val="24"/>
          <w:szCs w:val="24"/>
        </w:rPr>
        <w:t>Significance — Why This Matters for the Trevino Award</w:t>
      </w:r>
    </w:p>
    <w:p w14:paraId="0B0FE27B" w14:textId="096EBD02" w:rsidR="00802375" w:rsidRDefault="00000000">
      <w:pPr>
        <w:spacing w:before="80" w:after="80"/>
      </w:pPr>
      <w:r>
        <w:t xml:space="preserve">Anne Ashby's affirmative answer to Question 3 (professional/social relationship with counsel) is particularly significant because Trevino was one of the attorneys appearing before her. She had a prior professional or social relationship with at least one party's counsel </w:t>
      </w:r>
      <w:r w:rsidR="00C82E06">
        <w:t>on the underlying probate case</w:t>
      </w:r>
      <w:r>
        <w:t xml:space="preserve">— and </w:t>
      </w:r>
      <w:r w:rsidR="00C82E06">
        <w:t>concealed making minimal disclosures 8.5 months after appointment</w:t>
      </w:r>
      <w:r>
        <w:t xml:space="preserve"> </w:t>
      </w:r>
      <w:r w:rsidR="00C82E06">
        <w:t>and timed it for when everyone was busy with trial preparation. Ashby was required to read up on the case prior to appointment and disclose all conflicts upfront.</w:t>
      </w:r>
      <w:r w:rsidR="00B91BEB">
        <w:t xml:space="preserve">  Had she disclosed her conflicts, she never would have gotten the job.</w:t>
      </w:r>
    </w:p>
    <w:p w14:paraId="7B704B71" w14:textId="77777777" w:rsidR="00802375" w:rsidRDefault="00000000">
      <w:pPr>
        <w:spacing w:before="80" w:after="80"/>
      </w:pPr>
      <w:r>
        <w:t>She awarded $600,000 to Michael Trevino — an attorney who never had a signed contract with Richard Allison — despite this undisclosed conflict.</w:t>
      </w:r>
    </w:p>
    <w:p w14:paraId="1E0B2830" w14:textId="77777777" w:rsidR="00802375" w:rsidRDefault="00000000">
      <w:pPr>
        <w:spacing w:before="80" w:after="80"/>
      </w:pPr>
      <w:r>
        <w:lastRenderedPageBreak/>
        <w:t>Richard Allison: 'She wrote in her judgment saying that I had zero credibility.' This characterization, combined with the multiple YES answers on the oath form, forms the basis of the Allisons' claim that the arbitration was compromised.</w:t>
      </w:r>
    </w:p>
    <w:p w14:paraId="2D116FE9" w14:textId="77777777" w:rsidR="00802375" w:rsidRDefault="00802375">
      <w:pPr>
        <w:spacing w:before="100"/>
      </w:pPr>
    </w:p>
    <w:p w14:paraId="10FF1983" w14:textId="77777777" w:rsidR="00802375" w:rsidRDefault="00000000">
      <w:pPr>
        <w:spacing w:before="120" w:after="60"/>
      </w:pPr>
      <w:r>
        <w:rPr>
          <w:b/>
          <w:bCs/>
        </w:rPr>
        <w:t>Questions and Answers — Full Reproduction from Oath Form: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0E42E3C3" w14:textId="77777777">
        <w:tc>
          <w:tcPr>
            <w:tcW w:w="9360" w:type="dxa"/>
            <w:tcBorders>
              <w:top w:val="single" w:sz="4" w:space="0" w:color="2E74B5"/>
              <w:left w:val="single" w:sz="4" w:space="0" w:color="2E74B5"/>
              <w:bottom w:val="single" w:sz="4" w:space="0" w:color="2E74B5"/>
              <w:right w:val="single" w:sz="4" w:space="0" w:color="2E74B5"/>
            </w:tcBorders>
            <w:shd w:val="clear" w:color="auto" w:fill="EBF3FB"/>
            <w:tcMar>
              <w:top w:w="180" w:type="dxa"/>
              <w:left w:w="220" w:type="dxa"/>
              <w:bottom w:w="180" w:type="dxa"/>
              <w:right w:w="220" w:type="dxa"/>
            </w:tcMar>
          </w:tcPr>
          <w:p w14:paraId="25825E3B" w14:textId="77777777" w:rsidR="00802375" w:rsidRDefault="00000000">
            <w:pPr>
              <w:spacing w:before="60" w:after="60"/>
            </w:pPr>
            <w:r>
              <w:t>Case: 03-22-0000-9524 — American Arbitration Association</w:t>
            </w:r>
          </w:p>
          <w:p w14:paraId="1565B449" w14:textId="77777777" w:rsidR="00802375" w:rsidRDefault="00000000">
            <w:pPr>
              <w:spacing w:before="60" w:after="60"/>
            </w:pPr>
            <w:r>
              <w:t>Arbitrator: Hon. Anne Ashby — appointed September 30, 2022</w:t>
            </w:r>
          </w:p>
          <w:p w14:paraId="79C2067E" w14:textId="77777777" w:rsidR="00802375" w:rsidRDefault="00000000">
            <w:pPr>
              <w:spacing w:before="60" w:after="60"/>
            </w:pPr>
            <w:r>
              <w:t>Parties: Nicholas Abaza and Jorge Borunda (attorneys) / Richard Allison, C. Allison</w:t>
            </w:r>
          </w:p>
          <w:p w14:paraId="238015E6" w14:textId="77777777" w:rsidR="00802375" w:rsidRDefault="00802375">
            <w:pPr>
              <w:spacing w:before="60" w:after="60"/>
            </w:pPr>
          </w:p>
          <w:p w14:paraId="03D4D16E" w14:textId="77777777" w:rsidR="00802375" w:rsidRDefault="00000000">
            <w:pPr>
              <w:spacing w:before="60" w:after="60"/>
            </w:pPr>
            <w:r>
              <w:t>Q1: Do you or your law firm presently represent any person in a proceeding involving any party?  Answer: NO</w:t>
            </w:r>
          </w:p>
          <w:p w14:paraId="16731745" w14:textId="77777777" w:rsidR="00802375" w:rsidRDefault="00000000">
            <w:pPr>
              <w:spacing w:before="60" w:after="60"/>
            </w:pPr>
            <w:r>
              <w:t>Q2: Have you represented any person against any party to the arbitration?  Answer: NO</w:t>
            </w:r>
          </w:p>
          <w:p w14:paraId="58506F48" w14:textId="77777777" w:rsidR="00802375" w:rsidRDefault="00000000">
            <w:pPr>
              <w:spacing w:before="60" w:after="60"/>
            </w:pPr>
            <w:r>
              <w:t>Q3: Professional or social relationship with counsel for any party or their firms?  Answer: YES — see disclosure letter 9/30/2022</w:t>
            </w:r>
          </w:p>
          <w:p w14:paraId="20CA065C" w14:textId="77777777" w:rsidR="00802375" w:rsidRDefault="00000000">
            <w:pPr>
              <w:spacing w:before="60" w:after="60"/>
            </w:pPr>
            <w:r>
              <w:t>Q4: Professional or social relationship with parties or witnesses?  Answer: NO</w:t>
            </w:r>
          </w:p>
          <w:p w14:paraId="0162ABCD" w14:textId="77777777" w:rsidR="00802375" w:rsidRDefault="00000000">
            <w:pPr>
              <w:spacing w:before="60" w:after="60"/>
            </w:pPr>
            <w:r>
              <w:t>Q5: Professional or social relationship with any relative of parties, counsel, or witnesses?  Answer: NO</w:t>
            </w:r>
          </w:p>
          <w:p w14:paraId="416589AD" w14:textId="77777777" w:rsidR="00802375" w:rsidRDefault="00000000">
            <w:pPr>
              <w:spacing w:before="60" w:after="60"/>
            </w:pPr>
            <w:r>
              <w:t>Q6: Family member or associate served as arbitrator where identified witnesses testified?  Answer: NO</w:t>
            </w:r>
          </w:p>
          <w:p w14:paraId="6F5F8025" w14:textId="77777777" w:rsidR="00802375" w:rsidRDefault="00000000">
            <w:pPr>
              <w:spacing w:before="60" w:after="60"/>
            </w:pPr>
            <w:r>
              <w:t>Q7: Involved in last 5 years in dispute involving subject matter of this case?  Answer: NO</w:t>
            </w:r>
          </w:p>
          <w:p w14:paraId="3DC40FFD" w14:textId="77777777" w:rsidR="00802375" w:rsidRDefault="00000000">
            <w:pPr>
              <w:spacing w:before="60" w:after="60"/>
            </w:pPr>
            <w:r>
              <w:t>Q8: Served as expert witness or consultant to any party, attorney, or witness in this case?  Answer: NO</w:t>
            </w:r>
          </w:p>
          <w:p w14:paraId="25A64330" w14:textId="77777777" w:rsidR="00802375" w:rsidRDefault="00000000">
            <w:pPr>
              <w:spacing w:before="60" w:after="60"/>
            </w:pPr>
            <w:r>
              <w:t>Q9: Have party representatives, law firms, or parties appeared before you in past arbitration?  Answer: YES — see disclosure letter 9/30/2022</w:t>
            </w:r>
          </w:p>
          <w:p w14:paraId="766C5FF3" w14:textId="77777777" w:rsidR="00802375" w:rsidRDefault="00000000">
            <w:pPr>
              <w:spacing w:before="60" w:after="60"/>
            </w:pPr>
            <w:r>
              <w:t xml:space="preserve">Q10: Member of organization not on biography that may be </w:t>
            </w:r>
            <w:proofErr w:type="gramStart"/>
            <w:r>
              <w:t>relevant?</w:t>
            </w:r>
            <w:proofErr w:type="gramEnd"/>
            <w:r>
              <w:t xml:space="preserve">  Answer: YES — see disclosure letter 9/30/2022</w:t>
            </w:r>
          </w:p>
          <w:p w14:paraId="36A9F37A" w14:textId="77777777" w:rsidR="00802375" w:rsidRDefault="00000000">
            <w:pPr>
              <w:spacing w:before="60" w:after="60"/>
            </w:pPr>
            <w:r>
              <w:t>Q11: Have you ever sued or been sued by either party or representative?  Answer: NO</w:t>
            </w:r>
          </w:p>
          <w:p w14:paraId="30EE4F16" w14:textId="77777777" w:rsidR="00802375" w:rsidRDefault="00000000">
            <w:pPr>
              <w:spacing w:before="60" w:after="60"/>
            </w:pPr>
            <w:r>
              <w:t>Q12: Do you or spouse own stock in any company involved?  Answer: NO</w:t>
            </w:r>
          </w:p>
          <w:p w14:paraId="415CC892" w14:textId="77777777" w:rsidR="00802375" w:rsidRDefault="00000000">
            <w:pPr>
              <w:spacing w:before="60" w:after="60"/>
            </w:pPr>
            <w:r>
              <w:t>Q13: Professional or social relationships with other arbitrators on this case?  Answer: NO</w:t>
            </w:r>
          </w:p>
          <w:p w14:paraId="1F87711E" w14:textId="77777777" w:rsidR="00802375" w:rsidRDefault="00000000">
            <w:pPr>
              <w:spacing w:before="60" w:after="60"/>
            </w:pPr>
            <w:r>
              <w:t>Q14: Any other connections, direct or indirect, with case participants?  Answer: YES</w:t>
            </w:r>
          </w:p>
          <w:p w14:paraId="2A0B4AD7" w14:textId="77777777" w:rsidR="00802375" w:rsidRDefault="00000000">
            <w:pPr>
              <w:spacing w:before="60" w:after="60"/>
            </w:pPr>
            <w:r>
              <w:t>Q15: Any other information leading to justifiable doubt as to impartiality?  Answer: NO</w:t>
            </w:r>
          </w:p>
        </w:tc>
      </w:tr>
    </w:tbl>
    <w:p w14:paraId="26A46780" w14:textId="77777777" w:rsidR="00802375" w:rsidRDefault="00802375">
      <w:pPr>
        <w:spacing w:before="300"/>
      </w:pPr>
    </w:p>
    <w:p w14:paraId="0C236388" w14:textId="77777777" w:rsidR="00802375" w:rsidRDefault="00000000">
      <w:r>
        <w:br w:type="page"/>
      </w:r>
    </w:p>
    <w:p w14:paraId="44AE1D91" w14:textId="77777777" w:rsidR="00802375" w:rsidRDefault="00000000">
      <w:pPr>
        <w:pStyle w:val="Heading1"/>
        <w:pBdr>
          <w:bottom w:val="single" w:sz="6" w:space="1" w:color="1F3864"/>
        </w:pBdr>
      </w:pPr>
      <w:r>
        <w:lastRenderedPageBreak/>
        <w:t>SECTION 4 — FULL TIMELINE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3"/>
        <w:gridCol w:w="6649"/>
        <w:gridCol w:w="1278"/>
      </w:tblGrid>
      <w:tr w:rsidR="00802375" w14:paraId="72BA7B49" w14:textId="77777777">
        <w:trPr>
          <w:tblHeader/>
        </w:trPr>
        <w:tc>
          <w:tcPr>
            <w:tcW w:w="1440" w:type="dxa"/>
            <w:tcBorders>
              <w:top w:val="single" w:sz="1" w:space="0" w:color="DDDDDD"/>
              <w:left w:val="single" w:sz="1" w:space="0" w:color="DDDDDD"/>
              <w:bottom w:val="single" w:sz="1" w:space="0" w:color="DDDDDD"/>
              <w:right w:val="single" w:sz="1" w:space="0" w:color="DDDDDD"/>
            </w:tcBorders>
            <w:shd w:val="clear" w:color="auto" w:fill="1F3864"/>
            <w:tcMar>
              <w:top w:w="80" w:type="dxa"/>
              <w:left w:w="100" w:type="dxa"/>
              <w:bottom w:w="80" w:type="dxa"/>
              <w:right w:w="100" w:type="dxa"/>
            </w:tcMar>
          </w:tcPr>
          <w:p w14:paraId="66B11040" w14:textId="77777777" w:rsidR="00802375" w:rsidRDefault="00000000">
            <w:r>
              <w:rPr>
                <w:b/>
                <w:bCs/>
                <w:color w:val="FFFFFF"/>
                <w:sz w:val="20"/>
                <w:szCs w:val="20"/>
              </w:rPr>
              <w:t>Date</w:t>
            </w:r>
          </w:p>
        </w:tc>
        <w:tc>
          <w:tcPr>
            <w:tcW w:w="6840" w:type="dxa"/>
            <w:tcBorders>
              <w:top w:val="single" w:sz="1" w:space="0" w:color="DDDDDD"/>
              <w:left w:val="single" w:sz="1" w:space="0" w:color="DDDDDD"/>
              <w:bottom w:val="single" w:sz="1" w:space="0" w:color="DDDDDD"/>
              <w:right w:val="single" w:sz="1" w:space="0" w:color="DDDDDD"/>
            </w:tcBorders>
            <w:shd w:val="clear" w:color="auto" w:fill="1F3864"/>
            <w:tcMar>
              <w:top w:w="80" w:type="dxa"/>
              <w:left w:w="100" w:type="dxa"/>
              <w:bottom w:w="80" w:type="dxa"/>
              <w:right w:w="100" w:type="dxa"/>
            </w:tcMar>
          </w:tcPr>
          <w:p w14:paraId="31C95984" w14:textId="77777777" w:rsidR="00802375" w:rsidRDefault="00000000">
            <w:r>
              <w:rPr>
                <w:b/>
                <w:bCs/>
                <w:color w:val="FFFFFF"/>
                <w:sz w:val="20"/>
                <w:szCs w:val="20"/>
              </w:rPr>
              <w:t>Event</w:t>
            </w:r>
          </w:p>
        </w:tc>
        <w:tc>
          <w:tcPr>
            <w:tcW w:w="1080" w:type="dxa"/>
            <w:tcBorders>
              <w:top w:val="single" w:sz="1" w:space="0" w:color="DDDDDD"/>
              <w:left w:val="single" w:sz="1" w:space="0" w:color="DDDDDD"/>
              <w:bottom w:val="single" w:sz="1" w:space="0" w:color="DDDDDD"/>
              <w:right w:val="single" w:sz="1" w:space="0" w:color="DDDDDD"/>
            </w:tcBorders>
            <w:shd w:val="clear" w:color="auto" w:fill="1F3864"/>
            <w:tcMar>
              <w:top w:w="80" w:type="dxa"/>
              <w:left w:w="100" w:type="dxa"/>
              <w:bottom w:w="80" w:type="dxa"/>
              <w:right w:w="100" w:type="dxa"/>
            </w:tcMar>
          </w:tcPr>
          <w:p w14:paraId="147BF6DF" w14:textId="77777777" w:rsidR="00802375" w:rsidRDefault="00000000">
            <w:r>
              <w:rPr>
                <w:b/>
                <w:bCs/>
                <w:color w:val="FFFFFF"/>
                <w:sz w:val="20"/>
                <w:szCs w:val="20"/>
              </w:rPr>
              <w:t>Evidence</w:t>
            </w:r>
          </w:p>
        </w:tc>
      </w:tr>
      <w:tr w:rsidR="00802375" w14:paraId="4B4C797F"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77189B26" w14:textId="77777777" w:rsidR="00802375" w:rsidRDefault="00000000">
            <w:r>
              <w:rPr>
                <w:sz w:val="19"/>
                <w:szCs w:val="19"/>
              </w:rPr>
              <w:t>2016</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0604F5EC" w14:textId="77777777" w:rsidR="00802375" w:rsidRDefault="00000000">
            <w:r>
              <w:rPr>
                <w:sz w:val="19"/>
                <w:szCs w:val="19"/>
              </w:rPr>
              <w:t>Prior lawsuit — same three attorneys — nearly identical allegations — settled out of court</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075B0E9E" w14:textId="77777777" w:rsidR="00802375" w:rsidRDefault="00000000">
            <w:proofErr w:type="spellStart"/>
            <w:r>
              <w:rPr>
                <w:sz w:val="19"/>
                <w:szCs w:val="19"/>
              </w:rPr>
              <w:t>Dolcefino</w:t>
            </w:r>
            <w:proofErr w:type="spellEnd"/>
            <w:r>
              <w:rPr>
                <w:sz w:val="19"/>
                <w:szCs w:val="19"/>
              </w:rPr>
              <w:t xml:space="preserve"> citation</w:t>
            </w:r>
          </w:p>
        </w:tc>
      </w:tr>
      <w:tr w:rsidR="00802375" w14:paraId="1192ED7E"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4FDDDC85" w14:textId="77777777" w:rsidR="00802375" w:rsidRDefault="00000000">
            <w:r>
              <w:rPr>
                <w:sz w:val="19"/>
                <w:szCs w:val="19"/>
              </w:rPr>
              <w:t>2009</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0D61BCED" w14:textId="77777777" w:rsidR="00802375" w:rsidRDefault="00000000">
            <w:r>
              <w:rPr>
                <w:sz w:val="19"/>
                <w:szCs w:val="19"/>
              </w:rPr>
              <w:t>Trevino licensed — begins practice</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79998512" w14:textId="77777777" w:rsidR="00802375" w:rsidRDefault="00000000">
            <w:r>
              <w:rPr>
                <w:sz w:val="19"/>
                <w:szCs w:val="19"/>
              </w:rPr>
              <w:t>State Bar ID</w:t>
            </w:r>
          </w:p>
        </w:tc>
      </w:tr>
      <w:tr w:rsidR="00802375" w14:paraId="1C9A92A2"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4CADA841" w14:textId="77777777" w:rsidR="00802375" w:rsidRDefault="00000000">
            <w:r>
              <w:rPr>
                <w:sz w:val="19"/>
                <w:szCs w:val="19"/>
              </w:rPr>
              <w:t>Pre-2020</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3D1CA945" w14:textId="77777777" w:rsidR="00802375" w:rsidRDefault="00000000">
            <w:r>
              <w:rPr>
                <w:sz w:val="19"/>
                <w:szCs w:val="19"/>
              </w:rPr>
              <w:t>Trevino works at Radack &amp; Borunda — Borunda's former firm — operates from 1345 Campbell Rd Suite 220</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0F9685E0" w14:textId="77777777" w:rsidR="00802375" w:rsidRDefault="00000000">
            <w:proofErr w:type="spellStart"/>
            <w:r>
              <w:rPr>
                <w:sz w:val="19"/>
                <w:szCs w:val="19"/>
              </w:rPr>
              <w:t>Justia</w:t>
            </w:r>
            <w:proofErr w:type="spellEnd"/>
            <w:r>
              <w:rPr>
                <w:sz w:val="19"/>
                <w:szCs w:val="19"/>
              </w:rPr>
              <w:t xml:space="preserve"> profile / Exhibit B</w:t>
            </w:r>
          </w:p>
        </w:tc>
      </w:tr>
      <w:tr w:rsidR="00802375" w14:paraId="2814EEA0"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70F8036D" w14:textId="77777777" w:rsidR="00802375" w:rsidRDefault="00000000">
            <w:r>
              <w:rPr>
                <w:sz w:val="19"/>
                <w:szCs w:val="19"/>
              </w:rPr>
              <w:t>2020</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75A85DBD" w14:textId="77777777" w:rsidR="00802375" w:rsidRDefault="00000000">
            <w:r>
              <w:rPr>
                <w:sz w:val="19"/>
                <w:szCs w:val="19"/>
              </w:rPr>
              <w:t>Trevino founds Law Office of Michael A. Trevino PLLC — brands as willcontestguy.com</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5721004A" w14:textId="77777777" w:rsidR="00802375" w:rsidRDefault="00000000">
            <w:r>
              <w:rPr>
                <w:sz w:val="19"/>
                <w:szCs w:val="19"/>
              </w:rPr>
              <w:t>Firm records</w:t>
            </w:r>
          </w:p>
        </w:tc>
      </w:tr>
      <w:tr w:rsidR="00802375" w14:paraId="584FB666"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46133E80" w14:textId="7538F465" w:rsidR="00802375" w:rsidRDefault="00000000">
            <w:r>
              <w:rPr>
                <w:sz w:val="19"/>
                <w:szCs w:val="19"/>
              </w:rPr>
              <w:t>Post-201</w:t>
            </w:r>
            <w:r w:rsidR="00021255">
              <w:rPr>
                <w:sz w:val="19"/>
                <w:szCs w:val="19"/>
              </w:rPr>
              <w:t>9</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6B518E30" w14:textId="77777777" w:rsidR="00802375" w:rsidRDefault="00000000">
            <w:r>
              <w:rPr>
                <w:sz w:val="19"/>
                <w:szCs w:val="19"/>
              </w:rPr>
              <w:t>Caroline retained Borunda $475/</w:t>
            </w:r>
            <w:proofErr w:type="spellStart"/>
            <w:r>
              <w:rPr>
                <w:sz w:val="19"/>
                <w:szCs w:val="19"/>
              </w:rPr>
              <w:t>hr</w:t>
            </w:r>
            <w:proofErr w:type="spellEnd"/>
            <w:r>
              <w:rPr>
                <w:sz w:val="19"/>
                <w:szCs w:val="19"/>
              </w:rPr>
              <w:t xml:space="preserve"> — spent $70K through discovery</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32C8B189" w14:textId="77777777" w:rsidR="00802375" w:rsidRDefault="00000000">
            <w:r>
              <w:rPr>
                <w:sz w:val="19"/>
                <w:szCs w:val="19"/>
              </w:rPr>
              <w:t>Documented</w:t>
            </w:r>
          </w:p>
        </w:tc>
      </w:tr>
      <w:tr w:rsidR="00802375" w14:paraId="3B7A1E6F"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05155AE6" w14:textId="77777777" w:rsidR="00802375" w:rsidRDefault="00000000">
            <w:r>
              <w:rPr>
                <w:sz w:val="19"/>
                <w:szCs w:val="19"/>
              </w:rPr>
              <w:t>Mid-engagement</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1F4CD5FD" w14:textId="77777777" w:rsidR="00802375" w:rsidRDefault="00000000">
            <w:r>
              <w:rPr>
                <w:sz w:val="19"/>
                <w:szCs w:val="19"/>
              </w:rPr>
              <w:t>Borunda switches to 35% contingency — $10K debt to $1.4M payday claim</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61BA19BC" w14:textId="77777777" w:rsidR="00802375" w:rsidRDefault="00000000">
            <w:r>
              <w:rPr>
                <w:sz w:val="19"/>
                <w:szCs w:val="19"/>
              </w:rPr>
              <w:t>Fee switch</w:t>
            </w:r>
          </w:p>
        </w:tc>
      </w:tr>
      <w:tr w:rsidR="00802375" w14:paraId="31748F82"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56EE59B2" w14:textId="77777777" w:rsidR="00802375" w:rsidRDefault="00000000">
            <w:r>
              <w:rPr>
                <w:sz w:val="19"/>
                <w:szCs w:val="19"/>
              </w:rPr>
              <w:t>9/30/2022</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10F3E58C" w14:textId="77777777" w:rsidR="00802375" w:rsidRDefault="00000000">
            <w:r>
              <w:rPr>
                <w:sz w:val="19"/>
                <w:szCs w:val="19"/>
              </w:rPr>
              <w:t>Anne Ashby appointed as arbitrator — oath form signed — 4 YES answers — conflicts deferred to disclosure letter</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77B9E434" w14:textId="77777777" w:rsidR="00802375" w:rsidRDefault="00000000">
            <w:r>
              <w:rPr>
                <w:sz w:val="19"/>
                <w:szCs w:val="19"/>
              </w:rPr>
              <w:t>Exhibit F</w:t>
            </w:r>
          </w:p>
        </w:tc>
      </w:tr>
      <w:tr w:rsidR="00802375" w14:paraId="3C2A2CBE"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5FB2485D" w14:textId="77777777" w:rsidR="00802375" w:rsidRDefault="00000000">
            <w:r>
              <w:rPr>
                <w:sz w:val="19"/>
                <w:szCs w:val="19"/>
              </w:rPr>
              <w:t>Early 2026</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558F0554" w14:textId="77777777" w:rsidR="00802375" w:rsidRDefault="00000000">
            <w:r>
              <w:rPr>
                <w:sz w:val="19"/>
                <w:szCs w:val="19"/>
              </w:rPr>
              <w:t>$15M in assets given up in early-morning settlement — per expert report</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6ACC56C8" w14:textId="77777777" w:rsidR="00802375" w:rsidRDefault="00000000">
            <w:proofErr w:type="spellStart"/>
            <w:r>
              <w:rPr>
                <w:sz w:val="19"/>
                <w:szCs w:val="19"/>
              </w:rPr>
              <w:t>Dolcefino</w:t>
            </w:r>
            <w:proofErr w:type="spellEnd"/>
            <w:r>
              <w:rPr>
                <w:sz w:val="19"/>
                <w:szCs w:val="19"/>
              </w:rPr>
              <w:t xml:space="preserve"> Media</w:t>
            </w:r>
          </w:p>
        </w:tc>
      </w:tr>
      <w:tr w:rsidR="00802375" w14:paraId="258C097F"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3903590E" w14:textId="77777777" w:rsidR="00802375" w:rsidRDefault="00000000">
            <w:r>
              <w:rPr>
                <w:sz w:val="19"/>
                <w:szCs w:val="19"/>
              </w:rPr>
              <w:t>Early 2026</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507C345E" w14:textId="77777777" w:rsidR="00802375" w:rsidRDefault="00000000">
            <w:r>
              <w:rPr>
                <w:sz w:val="19"/>
                <w:szCs w:val="19"/>
              </w:rPr>
              <w:t>Arbitration conducted — Ashby awards $600,000 to Trevino — Richard never signed contract with him</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47F1E286" w14:textId="77777777" w:rsidR="00802375" w:rsidRDefault="00000000">
            <w:r>
              <w:rPr>
                <w:sz w:val="19"/>
                <w:szCs w:val="19"/>
              </w:rPr>
              <w:t>Arbitration award</w:t>
            </w:r>
          </w:p>
        </w:tc>
      </w:tr>
      <w:tr w:rsidR="00802375" w14:paraId="405FB614"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08550650" w14:textId="77777777" w:rsidR="00802375" w:rsidRDefault="00000000">
            <w:r>
              <w:rPr>
                <w:sz w:val="19"/>
                <w:szCs w:val="19"/>
              </w:rPr>
              <w:t>3/17/2026</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40DFCEE1" w14:textId="77777777" w:rsidR="00802375" w:rsidRDefault="00000000">
            <w:proofErr w:type="spellStart"/>
            <w:r>
              <w:rPr>
                <w:sz w:val="19"/>
                <w:szCs w:val="19"/>
              </w:rPr>
              <w:t>Dolcefino</w:t>
            </w:r>
            <w:proofErr w:type="spellEnd"/>
            <w:r>
              <w:rPr>
                <w:sz w:val="19"/>
                <w:szCs w:val="19"/>
              </w:rPr>
              <w:t xml:space="preserve"> Part 1 published naming Trevino, Abaza, and Borunda</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651060D5" w14:textId="77777777" w:rsidR="00802375" w:rsidRDefault="00000000">
            <w:r>
              <w:rPr>
                <w:sz w:val="19"/>
                <w:szCs w:val="19"/>
              </w:rPr>
              <w:t>Exhibits 1, 4</w:t>
            </w:r>
          </w:p>
        </w:tc>
      </w:tr>
      <w:tr w:rsidR="00802375" w14:paraId="00410372"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32D8E9EB" w14:textId="77777777" w:rsidR="00802375" w:rsidRDefault="00000000">
            <w:r>
              <w:rPr>
                <w:sz w:val="19"/>
                <w:szCs w:val="19"/>
              </w:rPr>
              <w:t>3/22/2026</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4692AF3E" w14:textId="77777777" w:rsidR="00802375" w:rsidRDefault="00000000">
            <w:r>
              <w:rPr>
                <w:sz w:val="19"/>
                <w:szCs w:val="19"/>
              </w:rPr>
              <w:t>Former client publicly identifies "</w:t>
            </w:r>
            <w:proofErr w:type="spellStart"/>
            <w:r>
              <w:rPr>
                <w:sz w:val="19"/>
                <w:szCs w:val="19"/>
              </w:rPr>
              <w:t>andrews</w:t>
            </w:r>
            <w:proofErr w:type="spellEnd"/>
            <w:r>
              <w:rPr>
                <w:sz w:val="19"/>
                <w:szCs w:val="19"/>
              </w:rPr>
              <w:t xml:space="preserve"> </w:t>
            </w:r>
            <w:proofErr w:type="spellStart"/>
            <w:r>
              <w:rPr>
                <w:sz w:val="19"/>
                <w:szCs w:val="19"/>
              </w:rPr>
              <w:t>verdaux</w:t>
            </w:r>
            <w:proofErr w:type="spellEnd"/>
            <w:r>
              <w:rPr>
                <w:sz w:val="19"/>
                <w:szCs w:val="19"/>
              </w:rPr>
              <w:t>" as fake alias on Google</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0459B352" w14:textId="77777777" w:rsidR="00802375" w:rsidRDefault="00000000">
            <w:r>
              <w:rPr>
                <w:sz w:val="19"/>
                <w:szCs w:val="19"/>
              </w:rPr>
              <w:t>Exhibit B</w:t>
            </w:r>
          </w:p>
        </w:tc>
      </w:tr>
      <w:tr w:rsidR="00802375" w14:paraId="41DECC53"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592DD7CC" w14:textId="77777777" w:rsidR="00802375" w:rsidRDefault="00000000">
            <w:r>
              <w:rPr>
                <w:sz w:val="19"/>
                <w:szCs w:val="19"/>
              </w:rPr>
              <w:t>3/24/2026</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4EBC8D78" w14:textId="77777777" w:rsidR="00802375" w:rsidRDefault="00000000">
            <w:proofErr w:type="spellStart"/>
            <w:r>
              <w:rPr>
                <w:sz w:val="19"/>
                <w:szCs w:val="19"/>
              </w:rPr>
              <w:t>Dolcefino</w:t>
            </w:r>
            <w:proofErr w:type="spellEnd"/>
            <w:r>
              <w:rPr>
                <w:sz w:val="19"/>
                <w:szCs w:val="19"/>
              </w:rPr>
              <w:t xml:space="preserve"> Part 2 published</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328C0D16" w14:textId="77777777" w:rsidR="00802375" w:rsidRDefault="00000000">
            <w:r>
              <w:rPr>
                <w:sz w:val="19"/>
                <w:szCs w:val="19"/>
              </w:rPr>
              <w:t>Exhibits 2, 5</w:t>
            </w:r>
          </w:p>
        </w:tc>
      </w:tr>
      <w:tr w:rsidR="00802375" w14:paraId="6AE02173"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1B5162FF" w14:textId="77777777" w:rsidR="00802375" w:rsidRDefault="00000000">
            <w:r>
              <w:rPr>
                <w:sz w:val="19"/>
                <w:szCs w:val="19"/>
              </w:rPr>
              <w:t>3/29/2026</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1C4F981F" w14:textId="77777777" w:rsidR="00802375" w:rsidRDefault="00000000">
            <w:r>
              <w:rPr>
                <w:sz w:val="19"/>
                <w:szCs w:val="19"/>
              </w:rPr>
              <w:t>"</w:t>
            </w:r>
            <w:proofErr w:type="spellStart"/>
            <w:proofErr w:type="gramStart"/>
            <w:r>
              <w:rPr>
                <w:sz w:val="19"/>
                <w:szCs w:val="19"/>
              </w:rPr>
              <w:t>andrews</w:t>
            </w:r>
            <w:proofErr w:type="spellEnd"/>
            <w:proofErr w:type="gramEnd"/>
            <w:r>
              <w:rPr>
                <w:sz w:val="19"/>
                <w:szCs w:val="19"/>
              </w:rPr>
              <w:t xml:space="preserve"> </w:t>
            </w:r>
            <w:proofErr w:type="spellStart"/>
            <w:r>
              <w:rPr>
                <w:sz w:val="19"/>
                <w:szCs w:val="19"/>
              </w:rPr>
              <w:t>verdaux</w:t>
            </w:r>
            <w:proofErr w:type="spellEnd"/>
            <w:r>
              <w:rPr>
                <w:sz w:val="19"/>
                <w:szCs w:val="19"/>
              </w:rPr>
              <w:t>" posts 5-star review on Trevino Google — labeled New</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348B9BAE" w14:textId="77777777" w:rsidR="00802375" w:rsidRDefault="00000000">
            <w:r>
              <w:rPr>
                <w:sz w:val="19"/>
                <w:szCs w:val="19"/>
              </w:rPr>
              <w:t>Exhibit B</w:t>
            </w:r>
          </w:p>
        </w:tc>
      </w:tr>
      <w:tr w:rsidR="00802375" w14:paraId="16EA525C"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33701E4E" w14:textId="77777777" w:rsidR="00802375" w:rsidRDefault="00000000">
            <w:r>
              <w:rPr>
                <w:sz w:val="19"/>
                <w:szCs w:val="19"/>
              </w:rPr>
              <w:t>3/30/2026</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6F4774F8" w14:textId="77777777" w:rsidR="00802375" w:rsidRDefault="00000000">
            <w:r>
              <w:rPr>
                <w:sz w:val="19"/>
                <w:szCs w:val="19"/>
              </w:rPr>
              <w:t>Nick Abaza posts 5-star review on Trevino Google under own name — 6 days after investigation</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235F37BF" w14:textId="77777777" w:rsidR="00802375" w:rsidRDefault="00000000">
            <w:r>
              <w:rPr>
                <w:sz w:val="19"/>
                <w:szCs w:val="19"/>
              </w:rPr>
              <w:t>Exhibit A</w:t>
            </w:r>
          </w:p>
        </w:tc>
      </w:tr>
      <w:tr w:rsidR="00802375" w14:paraId="0AC44544"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36666133" w14:textId="77777777" w:rsidR="00802375" w:rsidRDefault="00000000">
            <w:r>
              <w:rPr>
                <w:sz w:val="19"/>
                <w:szCs w:val="19"/>
              </w:rPr>
              <w:t>4/3/2026</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10ABA9D6" w14:textId="77777777" w:rsidR="00802375" w:rsidRDefault="00000000">
            <w:r>
              <w:rPr>
                <w:sz w:val="19"/>
                <w:szCs w:val="19"/>
              </w:rPr>
              <w:t>Google complaint filed — Case ID 3-5713000040145</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249F3516" w14:textId="77777777" w:rsidR="00802375" w:rsidRDefault="00000000">
            <w:r>
              <w:rPr>
                <w:sz w:val="19"/>
                <w:szCs w:val="19"/>
              </w:rPr>
              <w:t>Active</w:t>
            </w:r>
          </w:p>
        </w:tc>
      </w:tr>
      <w:tr w:rsidR="00802375" w14:paraId="13B31049"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26A204FE" w14:textId="77777777" w:rsidR="00802375" w:rsidRDefault="00000000">
            <w:r>
              <w:rPr>
                <w:sz w:val="19"/>
                <w:szCs w:val="19"/>
              </w:rPr>
              <w:t>4/4/2026</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30A63C19" w14:textId="77777777" w:rsidR="00802375" w:rsidRDefault="00000000">
            <w:r>
              <w:rPr>
                <w:sz w:val="19"/>
                <w:szCs w:val="19"/>
              </w:rPr>
              <w:t>Gail Echols submits Avvo review of Trevino — pending — includes "Have you run out of money yet?"</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745C4AEB" w14:textId="77777777" w:rsidR="00802375" w:rsidRDefault="00000000">
            <w:r>
              <w:rPr>
                <w:sz w:val="19"/>
                <w:szCs w:val="19"/>
              </w:rPr>
              <w:t>Exhibit E</w:t>
            </w:r>
          </w:p>
        </w:tc>
      </w:tr>
      <w:tr w:rsidR="00802375" w14:paraId="561A5328"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57847E2F" w14:textId="77777777" w:rsidR="00802375" w:rsidRDefault="00000000">
            <w:r>
              <w:rPr>
                <w:sz w:val="19"/>
                <w:szCs w:val="19"/>
              </w:rPr>
              <w:t>4/6/2026</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10E9BDB9" w14:textId="77777777" w:rsidR="00802375" w:rsidRDefault="00000000">
            <w:r>
              <w:rPr>
                <w:sz w:val="19"/>
                <w:szCs w:val="19"/>
              </w:rPr>
              <w:t>Trevino posts owner response on Avvo naming Caroline Allison by full name</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72202437" w14:textId="77777777" w:rsidR="00802375" w:rsidRDefault="00000000">
            <w:r>
              <w:rPr>
                <w:sz w:val="19"/>
                <w:szCs w:val="19"/>
              </w:rPr>
              <w:t>Exhibit C</w:t>
            </w:r>
          </w:p>
        </w:tc>
      </w:tr>
      <w:tr w:rsidR="00802375" w14:paraId="1E6D3FDE" w14:textId="77777777">
        <w:tc>
          <w:tcPr>
            <w:tcW w:w="14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4AF50511" w14:textId="77777777" w:rsidR="00802375" w:rsidRDefault="00000000">
            <w:r>
              <w:rPr>
                <w:sz w:val="19"/>
                <w:szCs w:val="19"/>
              </w:rPr>
              <w:t>Post-4/6/2026</w:t>
            </w:r>
          </w:p>
        </w:tc>
        <w:tc>
          <w:tcPr>
            <w:tcW w:w="684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34D0275B" w14:textId="77777777" w:rsidR="00802375" w:rsidRDefault="00000000">
            <w:r>
              <w:rPr>
                <w:sz w:val="19"/>
                <w:szCs w:val="19"/>
              </w:rPr>
              <w:t>"Property Management" review of Trevino ghosted by platform — client forced to repost under "Houston Astros Fan" account</w:t>
            </w:r>
          </w:p>
        </w:tc>
        <w:tc>
          <w:tcPr>
            <w:tcW w:w="1080" w:type="dxa"/>
            <w:tcBorders>
              <w:top w:val="single" w:sz="1" w:space="0" w:color="DDDDDD"/>
              <w:left w:val="single" w:sz="1" w:space="0" w:color="DDDDDD"/>
              <w:bottom w:val="single" w:sz="1" w:space="0" w:color="DDDDDD"/>
              <w:right w:val="single" w:sz="1" w:space="0" w:color="DDDDDD"/>
            </w:tcBorders>
            <w:shd w:val="clear" w:color="auto" w:fill="F5F8FC"/>
            <w:tcMar>
              <w:top w:w="60" w:type="dxa"/>
              <w:left w:w="100" w:type="dxa"/>
              <w:bottom w:w="60" w:type="dxa"/>
              <w:right w:w="100" w:type="dxa"/>
            </w:tcMar>
          </w:tcPr>
          <w:p w14:paraId="3082A128" w14:textId="77777777" w:rsidR="00802375" w:rsidRDefault="00000000">
            <w:r>
              <w:rPr>
                <w:sz w:val="19"/>
                <w:szCs w:val="19"/>
              </w:rPr>
              <w:t>Exhibit E-1, E-2</w:t>
            </w:r>
          </w:p>
        </w:tc>
      </w:tr>
      <w:tr w:rsidR="00802375" w14:paraId="49FEC75B" w14:textId="77777777">
        <w:tc>
          <w:tcPr>
            <w:tcW w:w="14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6037F44C" w14:textId="77777777" w:rsidR="00802375" w:rsidRDefault="00000000">
            <w:r>
              <w:rPr>
                <w:sz w:val="19"/>
                <w:szCs w:val="19"/>
              </w:rPr>
              <w:t>Active</w:t>
            </w:r>
          </w:p>
        </w:tc>
        <w:tc>
          <w:tcPr>
            <w:tcW w:w="684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5DA400D8" w14:textId="77777777" w:rsidR="00802375" w:rsidRDefault="00000000">
            <w:r>
              <w:rPr>
                <w:sz w:val="19"/>
                <w:szCs w:val="19"/>
              </w:rPr>
              <w:t>Trevino pursuing collection of $600,000 arbitration award — Texas Supreme Court appeal pending</w:t>
            </w:r>
          </w:p>
        </w:tc>
        <w:tc>
          <w:tcPr>
            <w:tcW w:w="1080" w:type="dxa"/>
            <w:tcBorders>
              <w:top w:val="single" w:sz="1" w:space="0" w:color="DDDDDD"/>
              <w:left w:val="single" w:sz="1" w:space="0" w:color="DDDDDD"/>
              <w:bottom w:val="single" w:sz="1" w:space="0" w:color="DDDDDD"/>
              <w:right w:val="single" w:sz="1" w:space="0" w:color="DDDDDD"/>
            </w:tcBorders>
            <w:shd w:val="clear" w:color="auto" w:fill="FFFFFF"/>
            <w:tcMar>
              <w:top w:w="60" w:type="dxa"/>
              <w:left w:w="100" w:type="dxa"/>
              <w:bottom w:w="60" w:type="dxa"/>
              <w:right w:w="100" w:type="dxa"/>
            </w:tcMar>
          </w:tcPr>
          <w:p w14:paraId="77C13442" w14:textId="77777777" w:rsidR="00802375" w:rsidRDefault="00000000">
            <w:r>
              <w:rPr>
                <w:sz w:val="19"/>
                <w:szCs w:val="19"/>
              </w:rPr>
              <w:t>Ongoing</w:t>
            </w:r>
          </w:p>
        </w:tc>
      </w:tr>
    </w:tbl>
    <w:p w14:paraId="4E32BFCE" w14:textId="77777777" w:rsidR="00802375" w:rsidRDefault="00802375">
      <w:pPr>
        <w:spacing w:before="300"/>
      </w:pPr>
    </w:p>
    <w:p w14:paraId="0BF52232" w14:textId="77777777" w:rsidR="00802375" w:rsidRDefault="00000000">
      <w:r>
        <w:br w:type="page"/>
      </w:r>
    </w:p>
    <w:p w14:paraId="562DA244" w14:textId="77777777" w:rsidR="00802375" w:rsidRDefault="00000000">
      <w:pPr>
        <w:pStyle w:val="Heading1"/>
        <w:pBdr>
          <w:bottom w:val="single" w:sz="6" w:space="1" w:color="1F3864"/>
        </w:pBdr>
      </w:pPr>
      <w:r>
        <w:lastRenderedPageBreak/>
        <w:t>SECTION 5 — PLATFORM COMPLAINT GUIDE</w:t>
      </w:r>
    </w:p>
    <w:p w14:paraId="2FB6FD32" w14:textId="77777777" w:rsidR="00802375" w:rsidRDefault="00000000">
      <w:pPr>
        <w:pStyle w:val="Heading2"/>
      </w:pPr>
      <w:r>
        <w:t>Platform 1: Federal Trade Commission — reportfraud.ftc.gov</w:t>
      </w:r>
    </w:p>
    <w:p w14:paraId="1A1C2F9F" w14:textId="77777777" w:rsidR="00802375" w:rsidRDefault="00000000">
      <w:pPr>
        <w:pStyle w:val="ListParagraph"/>
        <w:numPr>
          <w:ilvl w:val="0"/>
          <w:numId w:val="2"/>
        </w:numPr>
      </w:pPr>
      <w:r>
        <w:t>Go to reportfraud.ftc.gov — click Report Now</w:t>
      </w:r>
    </w:p>
    <w:p w14:paraId="465BB30A" w14:textId="77777777" w:rsidR="00802375" w:rsidRDefault="00000000">
      <w:pPr>
        <w:pStyle w:val="ListParagraph"/>
        <w:numPr>
          <w:ilvl w:val="0"/>
          <w:numId w:val="2"/>
        </w:numPr>
      </w:pPr>
      <w:r>
        <w:t>Select: Something Else — Deceptive or Unfair Business Practices</w:t>
      </w:r>
    </w:p>
    <w:p w14:paraId="46F05D06" w14:textId="77777777" w:rsidR="00802375" w:rsidRDefault="00000000">
      <w:pPr>
        <w:pStyle w:val="ListParagraph"/>
        <w:numPr>
          <w:ilvl w:val="0"/>
          <w:numId w:val="2"/>
        </w:numPr>
      </w:pPr>
      <w:r>
        <w:t>Business: Law Office of Michael A. Trevino PLLC — willcontestguy.com — Houston TX 77055</w:t>
      </w:r>
    </w:p>
    <w:p w14:paraId="0E2D9995" w14:textId="77777777" w:rsidR="00802375" w:rsidRDefault="00000000">
      <w:pPr>
        <w:pStyle w:val="ListParagraph"/>
        <w:numPr>
          <w:ilvl w:val="0"/>
          <w:numId w:val="2"/>
        </w:numPr>
      </w:pPr>
      <w:r>
        <w:t>Paste narrative below — submit — save reference number</w:t>
      </w:r>
    </w:p>
    <w:p w14:paraId="066999E9" w14:textId="77777777" w:rsidR="00802375" w:rsidRDefault="00802375">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02B4BBF8" w14:textId="77777777">
        <w:tc>
          <w:tcPr>
            <w:tcW w:w="9360" w:type="dxa"/>
            <w:tcBorders>
              <w:top w:val="single" w:sz="4" w:space="0" w:color="2E74B5"/>
              <w:left w:val="single" w:sz="4" w:space="0" w:color="2E74B5"/>
              <w:bottom w:val="single" w:sz="4" w:space="0" w:color="2E74B5"/>
              <w:right w:val="single" w:sz="4" w:space="0" w:color="2E74B5"/>
            </w:tcBorders>
            <w:shd w:val="clear" w:color="auto" w:fill="EBF3FB"/>
            <w:tcMar>
              <w:top w:w="180" w:type="dxa"/>
              <w:left w:w="220" w:type="dxa"/>
              <w:bottom w:w="180" w:type="dxa"/>
              <w:right w:w="220" w:type="dxa"/>
            </w:tcMar>
          </w:tcPr>
          <w:p w14:paraId="1C423CA3" w14:textId="77777777" w:rsidR="00802375" w:rsidRDefault="00000000">
            <w:pPr>
              <w:spacing w:before="60" w:after="60"/>
            </w:pPr>
            <w:r>
              <w:t>TO: Federal Trade Commission — reportfraud.ftc.gov</w:t>
            </w:r>
          </w:p>
          <w:p w14:paraId="341D0D83" w14:textId="77777777" w:rsidR="00802375" w:rsidRDefault="00000000">
            <w:pPr>
              <w:spacing w:before="60" w:after="60"/>
            </w:pPr>
            <w:r>
              <w:t>COMPLAINANT: Caroline Allison — ciakwm@gmail.com — Houston TX</w:t>
            </w:r>
          </w:p>
          <w:p w14:paraId="599C1B54" w14:textId="77777777" w:rsidR="00802375" w:rsidRDefault="00000000">
            <w:pPr>
              <w:spacing w:before="60" w:after="60"/>
            </w:pPr>
            <w:r>
              <w:t>ATTORNEY: Michael Trevino / Law Office of Michael A. Trevino PLLC — willcontestguy.com</w:t>
            </w:r>
          </w:p>
          <w:p w14:paraId="54D13CF5" w14:textId="77777777" w:rsidR="00802375" w:rsidRDefault="00000000">
            <w:pPr>
              <w:spacing w:before="60" w:after="60"/>
            </w:pPr>
            <w:r>
              <w:t>DATE: April 2026</w:t>
            </w:r>
          </w:p>
          <w:p w14:paraId="7A1C5BDE" w14:textId="77777777" w:rsidR="00802375" w:rsidRDefault="00802375">
            <w:pPr>
              <w:spacing w:before="60" w:after="60"/>
            </w:pPr>
          </w:p>
          <w:p w14:paraId="2CFD3DD3" w14:textId="77777777" w:rsidR="00802375" w:rsidRDefault="00000000">
            <w:pPr>
              <w:spacing w:before="60" w:after="60"/>
            </w:pPr>
            <w:r>
              <w:t>I am Caroline Allison, Founder of Stop Legal Bullying Now LLC.</w:t>
            </w:r>
          </w:p>
          <w:p w14:paraId="0A3989F8" w14:textId="77777777" w:rsidR="00802375" w:rsidRDefault="00802375">
            <w:pPr>
              <w:spacing w:before="60" w:after="60"/>
            </w:pPr>
          </w:p>
          <w:p w14:paraId="5C6E990D" w14:textId="77777777" w:rsidR="00802375" w:rsidRDefault="00000000">
            <w:pPr>
              <w:spacing w:before="60" w:after="60"/>
            </w:pPr>
            <w:r>
              <w:t>FINANCIAL IMPACT: Trevino's conduct as part of the three-attorney team contributed to approximately $20 million in total financial exposure. He was awarded $600,000 in arbitration by a conflicted arbitrator even though my brother Richard never signed a contract retaining him. That award is under appeal at the Texas Supreme Court.</w:t>
            </w:r>
          </w:p>
          <w:p w14:paraId="19F27D23" w14:textId="77777777" w:rsidR="00802375" w:rsidRDefault="00802375">
            <w:pPr>
              <w:spacing w:before="60" w:after="60"/>
            </w:pPr>
          </w:p>
          <w:p w14:paraId="06B77365" w14:textId="77777777" w:rsidR="00802375" w:rsidRDefault="00000000">
            <w:pPr>
              <w:spacing w:before="60" w:after="60"/>
            </w:pPr>
            <w:r>
              <w:t>CRITICAL UNDISCLOSED CONNECTION:</w:t>
            </w:r>
          </w:p>
          <w:p w14:paraId="46D2AEB3" w14:textId="77777777" w:rsidR="00802375" w:rsidRDefault="00000000">
            <w:pPr>
              <w:spacing w:before="60" w:after="60"/>
            </w:pPr>
            <w:r>
              <w:t xml:space="preserve">Trevino previously worked at Radack &amp; Borunda — Jorge Borunda's former law firm. He also operated from 1345 Campbell Rd Suite 220 — Borunda's secondary address. Three attorneys presented as independent were </w:t>
            </w:r>
            <w:proofErr w:type="gramStart"/>
            <w:r>
              <w:t>in reality an</w:t>
            </w:r>
            <w:proofErr w:type="gramEnd"/>
            <w:r>
              <w:t xml:space="preserve"> interconnected professional network — never disclosed to clients at engagement.</w:t>
            </w:r>
          </w:p>
          <w:p w14:paraId="1B84EE09" w14:textId="77777777" w:rsidR="00802375" w:rsidRDefault="00802375">
            <w:pPr>
              <w:spacing w:before="60" w:after="60"/>
            </w:pPr>
          </w:p>
          <w:p w14:paraId="55AC7D0D" w14:textId="77777777" w:rsidR="00802375" w:rsidRDefault="00000000">
            <w:pPr>
              <w:spacing w:before="60" w:after="60"/>
            </w:pPr>
            <w:r>
              <w:t>VIOLATION 1 — CO-ATTORNEY CROSS-REVIEW DURING INVESTIGATION (Exhibit A):</w:t>
            </w:r>
          </w:p>
          <w:p w14:paraId="554634E3" w14:textId="77777777" w:rsidR="00802375" w:rsidRDefault="00000000">
            <w:pPr>
              <w:spacing w:before="60" w:after="60"/>
            </w:pPr>
            <w:r>
              <w:t xml:space="preserve">Nicholas Abaza posted a 5-star review on Trevino's Google under his own name on March 30, 2026 — 6 days after </w:t>
            </w:r>
            <w:proofErr w:type="spellStart"/>
            <w:r>
              <w:t>Dolcefino</w:t>
            </w:r>
            <w:proofErr w:type="spellEnd"/>
            <w:r>
              <w:t xml:space="preserve"> published an investigation naming both. Abaza is not Trevino's client. FTC Rule: Non-client review as false endorsement.</w:t>
            </w:r>
          </w:p>
          <w:p w14:paraId="0167C827" w14:textId="77777777" w:rsidR="00802375" w:rsidRDefault="00802375">
            <w:pPr>
              <w:spacing w:before="60" w:after="60"/>
            </w:pPr>
          </w:p>
          <w:p w14:paraId="057631ED" w14:textId="77777777" w:rsidR="00802375" w:rsidRDefault="00000000">
            <w:pPr>
              <w:spacing w:before="60" w:after="60"/>
            </w:pPr>
            <w:r>
              <w:t>VIOLATION 2 — ALIAS TIED TO SHARED OFFICE ADDRESS (Exhibit B):</w:t>
            </w:r>
          </w:p>
          <w:p w14:paraId="2265F597" w14:textId="77777777" w:rsidR="00802375" w:rsidRDefault="00000000">
            <w:pPr>
              <w:spacing w:before="60" w:after="60"/>
            </w:pPr>
            <w:r>
              <w:t xml:space="preserve">Google account </w:t>
            </w:r>
            <w:proofErr w:type="spellStart"/>
            <w:r>
              <w:t>andrews</w:t>
            </w:r>
            <w:proofErr w:type="spellEnd"/>
            <w:r>
              <w:t xml:space="preserve"> </w:t>
            </w:r>
            <w:proofErr w:type="spellStart"/>
            <w:r>
              <w:t>verdaux</w:t>
            </w:r>
            <w:proofErr w:type="spellEnd"/>
            <w:r>
              <w:t xml:space="preserve"> (18 reviews) posted 5-star on Trevino's profile. Same account reviewed Abaza at 2444 Times Blvd Suite 270 — Borunda and Abaza's shared address — Trevino's former colleagues from Radack &amp; Borunda. Identified as fake alias by former client March 22, 2026.</w:t>
            </w:r>
          </w:p>
          <w:p w14:paraId="3C8B7270" w14:textId="77777777" w:rsidR="00802375" w:rsidRDefault="00802375">
            <w:pPr>
              <w:spacing w:before="60" w:after="60"/>
            </w:pPr>
          </w:p>
          <w:p w14:paraId="4CB1FF4D" w14:textId="77777777" w:rsidR="00802375" w:rsidRDefault="00000000">
            <w:pPr>
              <w:spacing w:before="60" w:after="60"/>
            </w:pPr>
            <w:r>
              <w:t>REVIEW SUPPRESSION EVIDENCE:</w:t>
            </w:r>
          </w:p>
          <w:p w14:paraId="639C0F94" w14:textId="77777777" w:rsidR="00802375" w:rsidRDefault="00000000">
            <w:pPr>
              <w:spacing w:before="60" w:after="60"/>
            </w:pPr>
            <w:r>
              <w:t xml:space="preserve">Client's "Property Management" Google review of Trevino was ghosted by the platform, forcing the client to repost the same factual account under a new account ("Houston Astros </w:t>
            </w:r>
            <w:r>
              <w:lastRenderedPageBreak/>
              <w:t>Fan"). The pattern of ghosting real client reviews while fake reviews from professional colleagues are sustained is itself evidence of suppression.</w:t>
            </w:r>
          </w:p>
          <w:p w14:paraId="750E7C1A" w14:textId="77777777" w:rsidR="00802375" w:rsidRDefault="00802375">
            <w:pPr>
              <w:spacing w:before="60" w:after="60"/>
            </w:pPr>
          </w:p>
          <w:p w14:paraId="47BBDB65" w14:textId="77777777" w:rsidR="00802375" w:rsidRDefault="00000000">
            <w:pPr>
              <w:spacing w:before="60" w:after="60"/>
            </w:pPr>
            <w:r>
              <w:t>BACKGROUND: Trevino's last documented words to real client Gail Echols were 'Have you run out of money yet?' He markets himself as an Eagle Scout who follows the Golden Rule. His conduct tells a different story.</w:t>
            </w:r>
          </w:p>
          <w:p w14:paraId="0CDC858A" w14:textId="77777777" w:rsidR="00802375" w:rsidRDefault="00802375">
            <w:pPr>
              <w:spacing w:before="60" w:after="60"/>
            </w:pPr>
          </w:p>
          <w:p w14:paraId="02FBBC6E" w14:textId="77777777" w:rsidR="00802375" w:rsidRDefault="00000000">
            <w:pPr>
              <w:spacing w:before="60" w:after="60"/>
            </w:pPr>
            <w:r>
              <w:t>Exhibit 1: youtube.com/</w:t>
            </w:r>
            <w:proofErr w:type="spellStart"/>
            <w:r>
              <w:t>watch?v</w:t>
            </w:r>
            <w:proofErr w:type="spellEnd"/>
            <w:r>
              <w:t>=j5aWUy6oJT0</w:t>
            </w:r>
          </w:p>
          <w:p w14:paraId="0E786B68" w14:textId="77777777" w:rsidR="00802375" w:rsidRDefault="00000000">
            <w:pPr>
              <w:spacing w:before="60" w:after="60"/>
            </w:pPr>
            <w:r>
              <w:t>Exhibit 2: youtu.be/lgHSGHJc7xE</w:t>
            </w:r>
          </w:p>
          <w:p w14:paraId="3CBD250A" w14:textId="77777777" w:rsidR="00802375" w:rsidRDefault="00000000">
            <w:pPr>
              <w:spacing w:before="60" w:after="60"/>
            </w:pPr>
            <w:r>
              <w:t>Exhibit 3: youtube.com/shorts/0vN_m_JAOQo</w:t>
            </w:r>
          </w:p>
          <w:p w14:paraId="3F42BA36" w14:textId="77777777" w:rsidR="00802375" w:rsidRDefault="00000000">
            <w:pPr>
              <w:spacing w:before="60" w:after="60"/>
            </w:pPr>
            <w:r>
              <w:t>Exhibit 4: finance.yahoo.com/news/consumer-alert-texas-families-estate-233400228.html</w:t>
            </w:r>
          </w:p>
          <w:p w14:paraId="7DEE91B0" w14:textId="77777777" w:rsidR="00802375" w:rsidRDefault="00802375">
            <w:pPr>
              <w:spacing w:before="60" w:after="60"/>
            </w:pPr>
          </w:p>
          <w:p w14:paraId="4458189B" w14:textId="77777777" w:rsidR="00802375" w:rsidRDefault="00000000">
            <w:pPr>
              <w:spacing w:before="60" w:after="60"/>
            </w:pPr>
            <w:r>
              <w:t>Caroline Allison | ciakwm@gmail.com | Founder, Stop Legal Bullying Now LLC</w:t>
            </w:r>
          </w:p>
        </w:tc>
      </w:tr>
    </w:tbl>
    <w:p w14:paraId="6A9BBB69" w14:textId="77777777" w:rsidR="00802375" w:rsidRDefault="00802375">
      <w:pPr>
        <w:spacing w:before="300"/>
      </w:pPr>
    </w:p>
    <w:p w14:paraId="73718C53" w14:textId="77777777" w:rsidR="00802375" w:rsidRDefault="00000000">
      <w:pPr>
        <w:pStyle w:val="Heading2"/>
      </w:pPr>
      <w:r>
        <w:t>Platform 2: Google Business Profile — support.google.com/business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636E10A1" w14:textId="77777777">
        <w:tc>
          <w:tcPr>
            <w:tcW w:w="9360" w:type="dxa"/>
            <w:tcBorders>
              <w:top w:val="single" w:sz="4" w:space="0" w:color="2E74B5"/>
              <w:left w:val="single" w:sz="4" w:space="0" w:color="2E74B5"/>
              <w:bottom w:val="single" w:sz="4" w:space="0" w:color="2E74B5"/>
              <w:right w:val="single" w:sz="4" w:space="0" w:color="2E74B5"/>
            </w:tcBorders>
            <w:shd w:val="clear" w:color="auto" w:fill="EBF3FB"/>
            <w:tcMar>
              <w:top w:w="180" w:type="dxa"/>
              <w:left w:w="220" w:type="dxa"/>
              <w:bottom w:w="180" w:type="dxa"/>
              <w:right w:w="220" w:type="dxa"/>
            </w:tcMar>
          </w:tcPr>
          <w:p w14:paraId="6621538C" w14:textId="77777777" w:rsidR="00802375" w:rsidRDefault="00000000">
            <w:pPr>
              <w:spacing w:before="60" w:after="60"/>
            </w:pPr>
            <w:r>
              <w:t>TO: Google Business Profile Support</w:t>
            </w:r>
          </w:p>
          <w:p w14:paraId="278F0464" w14:textId="77777777" w:rsidR="00802375" w:rsidRDefault="00000000">
            <w:pPr>
              <w:spacing w:before="60" w:after="60"/>
            </w:pPr>
            <w:r>
              <w:t>RE: Law Office of Michael A. Trevino — Fake Reviews from Co-Attorneys</w:t>
            </w:r>
          </w:p>
          <w:p w14:paraId="34A844B3" w14:textId="77777777" w:rsidR="00802375" w:rsidRDefault="00000000">
            <w:pPr>
              <w:spacing w:before="60" w:after="60"/>
            </w:pPr>
            <w:r>
              <w:t>DATE: April 2026</w:t>
            </w:r>
          </w:p>
          <w:p w14:paraId="36604EBC" w14:textId="77777777" w:rsidR="00802375" w:rsidRDefault="00802375">
            <w:pPr>
              <w:spacing w:before="60" w:after="60"/>
            </w:pPr>
          </w:p>
          <w:p w14:paraId="27B9559E" w14:textId="77777777" w:rsidR="00802375" w:rsidRDefault="00000000">
            <w:pPr>
              <w:spacing w:before="60" w:after="60"/>
            </w:pPr>
            <w:r>
              <w:t>FAKE REVIEW 1 — NICK ABAZA (Exhibit A):</w:t>
            </w:r>
          </w:p>
          <w:p w14:paraId="0C1667A4" w14:textId="77777777" w:rsidR="00802375" w:rsidRDefault="00000000">
            <w:pPr>
              <w:spacing w:before="60" w:after="60"/>
            </w:pPr>
            <w:r>
              <w:t xml:space="preserve">Nicholas Abaza posted a 5-star review under his own name on March 30, 2026 (labeled New) — 6 days after </w:t>
            </w:r>
            <w:proofErr w:type="spellStart"/>
            <w:r>
              <w:t>Dolcefino</w:t>
            </w:r>
            <w:proofErr w:type="spellEnd"/>
            <w:r>
              <w:t xml:space="preserve"> Media published an investigation naming both attorneys. Abaza is not Trevino's client — he is his co-party in an active investigation.</w:t>
            </w:r>
          </w:p>
          <w:p w14:paraId="5292BEDE" w14:textId="77777777" w:rsidR="00802375" w:rsidRDefault="00802375">
            <w:pPr>
              <w:spacing w:before="60" w:after="60"/>
            </w:pPr>
          </w:p>
          <w:p w14:paraId="62B11EA4" w14:textId="77777777" w:rsidR="00802375" w:rsidRDefault="00000000">
            <w:pPr>
              <w:spacing w:before="60" w:after="60"/>
            </w:pPr>
            <w:r>
              <w:t>FAKE REVIEW 2 — ANDREWS VERDAUX ALIAS (Exhibit B):</w:t>
            </w:r>
          </w:p>
          <w:p w14:paraId="3FF16B2B" w14:textId="77777777" w:rsidR="00802375" w:rsidRDefault="00000000">
            <w:pPr>
              <w:spacing w:before="60" w:after="60"/>
            </w:pPr>
            <w:r>
              <w:t xml:space="preserve">Google Maps account </w:t>
            </w:r>
            <w:proofErr w:type="spellStart"/>
            <w:r>
              <w:t>andrews</w:t>
            </w:r>
            <w:proofErr w:type="spellEnd"/>
            <w:r>
              <w:t xml:space="preserve"> </w:t>
            </w:r>
            <w:proofErr w:type="spellStart"/>
            <w:r>
              <w:t>verdaux</w:t>
            </w:r>
            <w:proofErr w:type="spellEnd"/>
            <w:r>
              <w:t xml:space="preserve"> posted 5-star on this profile. Same account reviewed Law Office of Nicholas Abaza — 2444 Times Blvd Suite 270 — the shared address of Borunda and Abaza, Trevino's former colleagues. Former client identified as fake alias March 22, 2026.</w:t>
            </w:r>
          </w:p>
          <w:p w14:paraId="2BA9388C" w14:textId="77777777" w:rsidR="00802375" w:rsidRDefault="00802375">
            <w:pPr>
              <w:spacing w:before="60" w:after="60"/>
            </w:pPr>
          </w:p>
          <w:p w14:paraId="15EB2A3B" w14:textId="77777777" w:rsidR="00802375" w:rsidRDefault="00000000">
            <w:pPr>
              <w:spacing w:before="60" w:after="60"/>
            </w:pPr>
            <w:r>
              <w:t>REVIEW SUPPRESSION:</w:t>
            </w:r>
          </w:p>
          <w:p w14:paraId="79BFC4F7" w14:textId="77777777" w:rsidR="00802375" w:rsidRDefault="00000000">
            <w:pPr>
              <w:spacing w:before="60" w:after="60"/>
            </w:pPr>
            <w:r>
              <w:t>A real client's "Property Management" account review of Trevino was ghosted — the client was forced to repost the same factual account under "Houston Astros Fan." Ghosting real reviews while co-attorney reviews remain sustained is a pattern that warrants investigation.</w:t>
            </w:r>
          </w:p>
          <w:p w14:paraId="4CF42606" w14:textId="77777777" w:rsidR="00802375" w:rsidRDefault="00802375">
            <w:pPr>
              <w:spacing w:before="60" w:after="60"/>
            </w:pPr>
          </w:p>
          <w:p w14:paraId="4D639C68" w14:textId="77777777" w:rsidR="00802375" w:rsidRDefault="00000000">
            <w:pPr>
              <w:spacing w:before="60" w:after="60"/>
            </w:pPr>
            <w:r>
              <w:t xml:space="preserve">Requested: Remove Abaza's review (non-client co-attorney during active investigation). Investigate Andrews </w:t>
            </w:r>
            <w:proofErr w:type="spellStart"/>
            <w:r>
              <w:t>Verdaux</w:t>
            </w:r>
            <w:proofErr w:type="spellEnd"/>
            <w:r>
              <w:t xml:space="preserve"> across all three attorney profiles in this network.</w:t>
            </w:r>
          </w:p>
          <w:p w14:paraId="01740EA9" w14:textId="77777777" w:rsidR="00802375" w:rsidRDefault="00802375">
            <w:pPr>
              <w:spacing w:before="60" w:after="60"/>
            </w:pPr>
          </w:p>
          <w:p w14:paraId="5C632ACE" w14:textId="77777777" w:rsidR="00802375" w:rsidRDefault="00000000">
            <w:pPr>
              <w:spacing w:before="60" w:after="60"/>
            </w:pPr>
            <w:r>
              <w:lastRenderedPageBreak/>
              <w:t>Caroline Allison | ciakwm@gmail.com</w:t>
            </w:r>
          </w:p>
        </w:tc>
      </w:tr>
    </w:tbl>
    <w:p w14:paraId="1080D618" w14:textId="77777777" w:rsidR="00802375" w:rsidRDefault="00802375">
      <w:pPr>
        <w:spacing w:before="300"/>
      </w:pPr>
    </w:p>
    <w:p w14:paraId="39A215E2" w14:textId="77777777" w:rsidR="00802375" w:rsidRDefault="00000000">
      <w:pPr>
        <w:pStyle w:val="Heading2"/>
      </w:pPr>
      <w:r>
        <w:t>Platform 3: Yelp — yelp-support.com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5079A7CA" w14:textId="77777777">
        <w:tc>
          <w:tcPr>
            <w:tcW w:w="9360" w:type="dxa"/>
            <w:tcBorders>
              <w:top w:val="single" w:sz="4" w:space="0" w:color="2E74B5"/>
              <w:left w:val="single" w:sz="4" w:space="0" w:color="2E74B5"/>
              <w:bottom w:val="single" w:sz="4" w:space="0" w:color="2E74B5"/>
              <w:right w:val="single" w:sz="4" w:space="0" w:color="2E74B5"/>
            </w:tcBorders>
            <w:shd w:val="clear" w:color="auto" w:fill="EBF3FB"/>
            <w:tcMar>
              <w:top w:w="180" w:type="dxa"/>
              <w:left w:w="220" w:type="dxa"/>
              <w:bottom w:w="180" w:type="dxa"/>
              <w:right w:w="220" w:type="dxa"/>
            </w:tcMar>
          </w:tcPr>
          <w:p w14:paraId="1A2E5DAA" w14:textId="77777777" w:rsidR="00802375" w:rsidRDefault="00000000">
            <w:pPr>
              <w:spacing w:before="60" w:after="60"/>
            </w:pPr>
            <w:r>
              <w:t>TO: Yelp Business Integrity Team</w:t>
            </w:r>
          </w:p>
          <w:p w14:paraId="7FCBFF12" w14:textId="77777777" w:rsidR="00802375" w:rsidRDefault="00000000">
            <w:pPr>
              <w:spacing w:before="60" w:after="60"/>
            </w:pPr>
            <w:r>
              <w:t>RE: Law Office of Michael A. Trevino — Coordinated Review Network</w:t>
            </w:r>
          </w:p>
          <w:p w14:paraId="50055E35" w14:textId="77777777" w:rsidR="00802375" w:rsidRDefault="00000000">
            <w:pPr>
              <w:spacing w:before="60" w:after="60"/>
            </w:pPr>
            <w:r>
              <w:t>DATE: April 2026</w:t>
            </w:r>
          </w:p>
          <w:p w14:paraId="78FBFD14" w14:textId="77777777" w:rsidR="00802375" w:rsidRDefault="00802375">
            <w:pPr>
              <w:spacing w:before="60" w:after="60"/>
            </w:pPr>
          </w:p>
          <w:p w14:paraId="7628E2B2" w14:textId="77777777" w:rsidR="00802375" w:rsidRDefault="00000000">
            <w:pPr>
              <w:spacing w:before="60" w:after="60"/>
            </w:pPr>
            <w:r>
              <w:t>Michael Trevino is part of a three-attorney coordinated review network. Trevino, Borunda, and Abaza previously worked together at Radack &amp; Borunda and shared office addresses at 2444 Times Blvd Suite 270 and 1345 Campbell Rd Suite 220, Houston TX. This undisclosed professional connection explains the cross-reviews on Trevino's profiles.</w:t>
            </w:r>
          </w:p>
          <w:p w14:paraId="198DBF60" w14:textId="77777777" w:rsidR="00802375" w:rsidRDefault="00802375">
            <w:pPr>
              <w:spacing w:before="60" w:after="60"/>
            </w:pPr>
          </w:p>
          <w:p w14:paraId="6DF39153" w14:textId="77777777" w:rsidR="00802375" w:rsidRDefault="00000000">
            <w:pPr>
              <w:spacing w:before="60" w:after="60"/>
            </w:pPr>
            <w:r>
              <w:t xml:space="preserve">Nick Abaza posted a 5-star review on Trevino's Google profile on March 30, 2026 — six days after a public investigation named both. Andrews </w:t>
            </w:r>
            <w:proofErr w:type="spellStart"/>
            <w:r>
              <w:t>Verdaux</w:t>
            </w:r>
            <w:proofErr w:type="spellEnd"/>
            <w:r>
              <w:t xml:space="preserve"> (alias tied to Abaza's 2444 Times Blvd address) also posted 5-star on Trevino's Google.</w:t>
            </w:r>
          </w:p>
          <w:p w14:paraId="341B19FC" w14:textId="77777777" w:rsidR="00802375" w:rsidRDefault="00802375">
            <w:pPr>
              <w:spacing w:before="60" w:after="60"/>
            </w:pPr>
          </w:p>
          <w:p w14:paraId="0EC0A3B4" w14:textId="77777777" w:rsidR="00802375" w:rsidRDefault="00000000">
            <w:pPr>
              <w:spacing w:before="60" w:after="60"/>
            </w:pPr>
            <w:r>
              <w:t>Requesting Yelp flag any cross-reviews between Borunda, Abaza, and Trevino as potentially representing undisclosed professional relationships.</w:t>
            </w:r>
          </w:p>
          <w:p w14:paraId="0F54EAFD" w14:textId="77777777" w:rsidR="00802375" w:rsidRDefault="00802375">
            <w:pPr>
              <w:spacing w:before="60" w:after="60"/>
            </w:pPr>
          </w:p>
          <w:p w14:paraId="47C7A109" w14:textId="77777777" w:rsidR="00802375" w:rsidRDefault="00000000">
            <w:pPr>
              <w:spacing w:before="60" w:after="60"/>
            </w:pPr>
            <w:r>
              <w:t>Caroline Allison | ciakwm@gmail.com</w:t>
            </w:r>
          </w:p>
        </w:tc>
      </w:tr>
    </w:tbl>
    <w:p w14:paraId="6626E232" w14:textId="77777777" w:rsidR="00802375" w:rsidRDefault="00802375">
      <w:pPr>
        <w:spacing w:before="300"/>
      </w:pPr>
    </w:p>
    <w:p w14:paraId="7CC094FE" w14:textId="77777777" w:rsidR="00802375" w:rsidRDefault="00000000">
      <w:pPr>
        <w:pStyle w:val="Heading2"/>
      </w:pPr>
      <w:r>
        <w:t>Platform 4: Avvo — support.avvo.com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5BC3641B" w14:textId="77777777">
        <w:tc>
          <w:tcPr>
            <w:tcW w:w="9360" w:type="dxa"/>
            <w:tcBorders>
              <w:top w:val="single" w:sz="4" w:space="0" w:color="2E74B5"/>
              <w:left w:val="single" w:sz="4" w:space="0" w:color="2E74B5"/>
              <w:bottom w:val="single" w:sz="4" w:space="0" w:color="2E74B5"/>
              <w:right w:val="single" w:sz="4" w:space="0" w:color="2E74B5"/>
            </w:tcBorders>
            <w:shd w:val="clear" w:color="auto" w:fill="EBF3FB"/>
            <w:tcMar>
              <w:top w:w="180" w:type="dxa"/>
              <w:left w:w="220" w:type="dxa"/>
              <w:bottom w:w="180" w:type="dxa"/>
              <w:right w:w="220" w:type="dxa"/>
            </w:tcMar>
          </w:tcPr>
          <w:p w14:paraId="0320C5A5" w14:textId="77777777" w:rsidR="00802375" w:rsidRDefault="00000000">
            <w:pPr>
              <w:spacing w:before="60" w:after="60"/>
            </w:pPr>
            <w:r>
              <w:t>TO: Avvo Support — support.avvo.com</w:t>
            </w:r>
          </w:p>
          <w:p w14:paraId="1B4AF7AD" w14:textId="77777777" w:rsidR="00802375" w:rsidRDefault="00000000">
            <w:pPr>
              <w:spacing w:before="60" w:after="60"/>
            </w:pPr>
            <w:r>
              <w:t>SUBJECT: INTEGRITY REPORT — Michael Trevino — Zero Reviews, Suppression Pattern, Network</w:t>
            </w:r>
          </w:p>
          <w:p w14:paraId="260C6C30" w14:textId="77777777" w:rsidR="00802375" w:rsidRDefault="00000000">
            <w:pPr>
              <w:spacing w:before="60" w:after="60"/>
            </w:pPr>
            <w:r>
              <w:t>DATE: April 2026</w:t>
            </w:r>
          </w:p>
          <w:p w14:paraId="459F2ABB" w14:textId="77777777" w:rsidR="00802375" w:rsidRDefault="00802375">
            <w:pPr>
              <w:spacing w:before="60" w:after="60"/>
            </w:pPr>
          </w:p>
          <w:p w14:paraId="063711BE" w14:textId="77777777" w:rsidR="00802375" w:rsidRDefault="00000000">
            <w:pPr>
              <w:spacing w:before="60" w:after="60"/>
            </w:pPr>
            <w:r>
              <w:t>ISSUE 1 — ZERO REVIEWS DESPITE 16 YEARS (Exhibit D):</w:t>
            </w:r>
          </w:p>
          <w:p w14:paraId="09B05648" w14:textId="77777777" w:rsidR="00802375" w:rsidRDefault="00000000">
            <w:pPr>
              <w:spacing w:before="60" w:after="60"/>
            </w:pPr>
            <w:r>
              <w:t xml:space="preserve">Trevino's Avvo shows Not yet reviewed — 0.0 stars. Licensed since 2009. Markets himself as handling 100+ cases. Zero reviews </w:t>
            </w:r>
            <w:proofErr w:type="gramStart"/>
            <w:r>
              <w:t>is</w:t>
            </w:r>
            <w:proofErr w:type="gramEnd"/>
            <w:r>
              <w:t xml:space="preserve"> consistent with the systematic suppression pattern across all three attorneys in this network.</w:t>
            </w:r>
          </w:p>
          <w:p w14:paraId="4CEABABB" w14:textId="77777777" w:rsidR="00802375" w:rsidRDefault="00802375">
            <w:pPr>
              <w:spacing w:before="60" w:after="60"/>
            </w:pPr>
          </w:p>
          <w:p w14:paraId="640A8913" w14:textId="77777777" w:rsidR="00802375" w:rsidRDefault="00000000">
            <w:pPr>
              <w:spacing w:before="60" w:after="60"/>
            </w:pPr>
            <w:r>
              <w:t>ISSUE 2 — PROTECT SURVIVING REVIEWS:</w:t>
            </w:r>
          </w:p>
          <w:p w14:paraId="03398263" w14:textId="77777777" w:rsidR="00802375" w:rsidRDefault="00000000">
            <w:pPr>
              <w:spacing w:before="60" w:after="60"/>
            </w:pPr>
            <w:r>
              <w:t xml:space="preserve">Caroline Allison has 1 surviving review on Trevino's Avvo — must be protected. Gail Echols submitted her review on April 4, 2026 (pending approval). Her review includes Trevino's last </w:t>
            </w:r>
            <w:r>
              <w:lastRenderedPageBreak/>
              <w:t>documented words to her: 'Have you run out of money yet?' This is a real client's real experience and must not be removed.</w:t>
            </w:r>
          </w:p>
          <w:p w14:paraId="504BB355" w14:textId="77777777" w:rsidR="00802375" w:rsidRDefault="00802375">
            <w:pPr>
              <w:spacing w:before="60" w:after="60"/>
            </w:pPr>
          </w:p>
          <w:p w14:paraId="032B9389" w14:textId="77777777" w:rsidR="00802375" w:rsidRDefault="00000000">
            <w:pPr>
              <w:spacing w:before="60" w:after="60"/>
            </w:pPr>
            <w:r>
              <w:t>Gail Echols has attempted to review Trevino five times — blocked each time with the same rejection: 'not in a probate matter' — for a will contest attorney.</w:t>
            </w:r>
          </w:p>
          <w:p w14:paraId="39C7961C" w14:textId="77777777" w:rsidR="00802375" w:rsidRDefault="00802375">
            <w:pPr>
              <w:spacing w:before="60" w:after="60"/>
            </w:pPr>
          </w:p>
          <w:p w14:paraId="38D67183" w14:textId="77777777" w:rsidR="00802375" w:rsidRDefault="00000000">
            <w:pPr>
              <w:spacing w:before="60" w:after="60"/>
            </w:pPr>
            <w:r>
              <w:t>ISSUE 3 — UNDISCLOSED PROFESSIONAL CONNECTION:</w:t>
            </w:r>
          </w:p>
          <w:p w14:paraId="15CD880F" w14:textId="77777777" w:rsidR="00802375" w:rsidRDefault="00000000">
            <w:pPr>
              <w:spacing w:before="60" w:after="60"/>
            </w:pPr>
            <w:r>
              <w:t>Trevino previously worked at Radack &amp; Borunda — Borunda's former law firm. Cross-endorsements from Borunda or Abaza on Trevino's Avvo profile come from an undisclosed professional network, not independent peer reviewers.</w:t>
            </w:r>
          </w:p>
          <w:p w14:paraId="08E95648" w14:textId="77777777" w:rsidR="00802375" w:rsidRDefault="00802375">
            <w:pPr>
              <w:spacing w:before="60" w:after="60"/>
            </w:pPr>
          </w:p>
          <w:p w14:paraId="7A9FCFC9" w14:textId="77777777" w:rsidR="00802375" w:rsidRDefault="00000000">
            <w:pPr>
              <w:spacing w:before="60" w:after="60"/>
            </w:pPr>
            <w:r>
              <w:t>Exhibit 1: youtube.com/</w:t>
            </w:r>
            <w:proofErr w:type="spellStart"/>
            <w:r>
              <w:t>watch?v</w:t>
            </w:r>
            <w:proofErr w:type="spellEnd"/>
            <w:r>
              <w:t>=j5aWUy6oJT0</w:t>
            </w:r>
          </w:p>
          <w:p w14:paraId="5FF344BC" w14:textId="77777777" w:rsidR="00802375" w:rsidRDefault="00000000">
            <w:pPr>
              <w:spacing w:before="60" w:after="60"/>
            </w:pPr>
            <w:r>
              <w:t>Exhibit 3: youtube.com/shorts/0vN_m_JAOQo</w:t>
            </w:r>
          </w:p>
          <w:p w14:paraId="12A0BDBC" w14:textId="77777777" w:rsidR="00802375" w:rsidRDefault="00802375">
            <w:pPr>
              <w:spacing w:before="60" w:after="60"/>
            </w:pPr>
          </w:p>
          <w:p w14:paraId="3B9B9C2E" w14:textId="77777777" w:rsidR="00802375" w:rsidRDefault="00000000">
            <w:pPr>
              <w:spacing w:before="60" w:after="60"/>
            </w:pPr>
            <w:r>
              <w:t>Caroline Allison | ciakwm@gmail.com</w:t>
            </w:r>
          </w:p>
        </w:tc>
      </w:tr>
    </w:tbl>
    <w:p w14:paraId="71E44004" w14:textId="77777777" w:rsidR="00802375" w:rsidRDefault="00802375">
      <w:pPr>
        <w:spacing w:before="300"/>
      </w:pPr>
    </w:p>
    <w:p w14:paraId="5C78BBFC" w14:textId="77777777" w:rsidR="00802375" w:rsidRDefault="00000000">
      <w:pPr>
        <w:pStyle w:val="Heading2"/>
      </w:pPr>
      <w:r>
        <w:t>Platform 5: Texas Attorney General — Consumer Protection — reportfraud.gov</w:t>
      </w:r>
    </w:p>
    <w:p w14:paraId="1ED086FE" w14:textId="77777777" w:rsidR="00802375" w:rsidRDefault="00000000">
      <w:pPr>
        <w:pStyle w:val="ListParagraph"/>
        <w:numPr>
          <w:ilvl w:val="0"/>
          <w:numId w:val="3"/>
        </w:numPr>
      </w:pPr>
      <w:r>
        <w:t>Go to reportfraud.gov or texasattorneygeneral.gov/consumer-protection</w:t>
      </w:r>
    </w:p>
    <w:p w14:paraId="40D78CF3" w14:textId="77777777" w:rsidR="00802375" w:rsidRDefault="00000000">
      <w:pPr>
        <w:pStyle w:val="ListParagraph"/>
        <w:numPr>
          <w:ilvl w:val="0"/>
          <w:numId w:val="3"/>
        </w:numPr>
      </w:pPr>
      <w:r>
        <w:t>Select: Deceptive Business Practices — Legal Services</w:t>
      </w:r>
    </w:p>
    <w:p w14:paraId="2847157A" w14:textId="77777777" w:rsidR="00802375" w:rsidRDefault="00000000">
      <w:pPr>
        <w:pStyle w:val="ListParagraph"/>
        <w:numPr>
          <w:ilvl w:val="0"/>
          <w:numId w:val="3"/>
        </w:numPr>
      </w:pPr>
      <w:r>
        <w:t>Business: Law Office of Michael A. Trevino PLLC — Houston TX 77055 — (713) 795-8000</w:t>
      </w:r>
    </w:p>
    <w:p w14:paraId="4A0FC2EF" w14:textId="77777777" w:rsidR="00802375" w:rsidRDefault="00000000">
      <w:pPr>
        <w:pStyle w:val="ListParagraph"/>
        <w:numPr>
          <w:ilvl w:val="0"/>
          <w:numId w:val="3"/>
        </w:numPr>
      </w:pPr>
      <w:r>
        <w:t>Paste narrative below — submit — save confirmation number</w:t>
      </w:r>
    </w:p>
    <w:p w14:paraId="59B62DF4" w14:textId="77777777" w:rsidR="00802375" w:rsidRDefault="00802375">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4BBCE8EF" w14:textId="77777777">
        <w:tc>
          <w:tcPr>
            <w:tcW w:w="9360" w:type="dxa"/>
            <w:tcBorders>
              <w:top w:val="single" w:sz="4" w:space="0" w:color="2E74B5"/>
              <w:left w:val="single" w:sz="4" w:space="0" w:color="2E74B5"/>
              <w:bottom w:val="single" w:sz="4" w:space="0" w:color="2E74B5"/>
              <w:right w:val="single" w:sz="4" w:space="0" w:color="2E74B5"/>
            </w:tcBorders>
            <w:shd w:val="clear" w:color="auto" w:fill="EBF3FB"/>
            <w:tcMar>
              <w:top w:w="180" w:type="dxa"/>
              <w:left w:w="220" w:type="dxa"/>
              <w:bottom w:w="180" w:type="dxa"/>
              <w:right w:w="220" w:type="dxa"/>
            </w:tcMar>
          </w:tcPr>
          <w:p w14:paraId="3D0DCF65" w14:textId="77777777" w:rsidR="00802375" w:rsidRDefault="00000000">
            <w:pPr>
              <w:spacing w:before="60" w:after="60"/>
            </w:pPr>
            <w:r>
              <w:t>TO: Texas Attorney General — Consumer Protection Division</w:t>
            </w:r>
          </w:p>
          <w:p w14:paraId="55DA22CB" w14:textId="77777777" w:rsidR="00802375" w:rsidRDefault="00000000">
            <w:pPr>
              <w:spacing w:before="60" w:after="60"/>
            </w:pPr>
            <w:r>
              <w:t>FROM: Caroline Allison — ciakwm@gmail.com — 832-661-5001 — Houston TX</w:t>
            </w:r>
          </w:p>
          <w:p w14:paraId="2C759C11" w14:textId="77777777" w:rsidR="00802375" w:rsidRDefault="00000000">
            <w:pPr>
              <w:spacing w:before="60" w:after="60"/>
            </w:pPr>
            <w:r>
              <w:t>RE: Deceptive Trade Practices — Michael Trevino / Law Office of Michael A. Trevino PLLC</w:t>
            </w:r>
          </w:p>
          <w:p w14:paraId="36F0F53E" w14:textId="77777777" w:rsidR="00802375" w:rsidRDefault="00000000">
            <w:pPr>
              <w:spacing w:before="60" w:after="60"/>
            </w:pPr>
            <w:r>
              <w:t>DATE: April 2026</w:t>
            </w:r>
          </w:p>
          <w:p w14:paraId="54FD26C9" w14:textId="77777777" w:rsidR="00802375" w:rsidRDefault="00802375">
            <w:pPr>
              <w:spacing w:before="60" w:after="60"/>
            </w:pPr>
          </w:p>
          <w:p w14:paraId="0EC5D001" w14:textId="77777777" w:rsidR="00802375" w:rsidRDefault="00000000">
            <w:pPr>
              <w:spacing w:before="60" w:after="60"/>
            </w:pPr>
            <w:r>
              <w:t>I am Caroline Allison, Founder of Stop Legal Bullying Now LLC, a former client of Michael Trevino. My complaint concerns deceptive trade practices under the Texas Deceptive Trade Practices Act (DTPA) Sections 17.46(b) and 17.50.</w:t>
            </w:r>
          </w:p>
          <w:p w14:paraId="55C967D1" w14:textId="77777777" w:rsidR="00802375" w:rsidRDefault="00802375">
            <w:pPr>
              <w:spacing w:before="60" w:after="60"/>
            </w:pPr>
          </w:p>
          <w:p w14:paraId="2AA09245" w14:textId="77777777" w:rsidR="00802375" w:rsidRDefault="00000000">
            <w:pPr>
              <w:spacing w:before="60" w:after="60"/>
            </w:pPr>
            <w:r>
              <w:t>DECEPTIVE PRACTICE 1 — FAKE REVIEW NETWORK:</w:t>
            </w:r>
          </w:p>
          <w:p w14:paraId="6D1836A2" w14:textId="77777777" w:rsidR="00802375" w:rsidRDefault="00000000">
            <w:pPr>
              <w:spacing w:before="60" w:after="60"/>
            </w:pPr>
            <w:r>
              <w:t>Michael Trevino is part of an interconnected attorney review network that was never disclosed to clients. He previously worked at Radack &amp; Borunda — the same firm as Jorge Borunda — and operated from the same secondary office address. This undisclosed professional connection enabled cross-reviews between all three attorneys:</w:t>
            </w:r>
          </w:p>
          <w:p w14:paraId="54F4CF53" w14:textId="77777777" w:rsidR="00802375" w:rsidRDefault="00000000">
            <w:pPr>
              <w:spacing w:before="60" w:after="60"/>
            </w:pPr>
            <w:r>
              <w:lastRenderedPageBreak/>
              <w:t>- Nick Abaza posted a 5-star review on Trevino's Google profile under his own name six days after a public investigation named both attorneys (March 30, 2026)</w:t>
            </w:r>
          </w:p>
          <w:p w14:paraId="4EC28156" w14:textId="77777777" w:rsidR="00802375" w:rsidRDefault="00000000">
            <w:pPr>
              <w:spacing w:before="60" w:after="60"/>
            </w:pPr>
            <w:r>
              <w:t>- A Google alias "</w:t>
            </w:r>
            <w:proofErr w:type="spellStart"/>
            <w:r>
              <w:t>andrews</w:t>
            </w:r>
            <w:proofErr w:type="spellEnd"/>
            <w:r>
              <w:t xml:space="preserve"> </w:t>
            </w:r>
            <w:proofErr w:type="spellStart"/>
            <w:r>
              <w:t>verdaux</w:t>
            </w:r>
            <w:proofErr w:type="spellEnd"/>
            <w:r>
              <w:t>" posted a 5-star review on Trevino's profile — the same alias that reviewed Abaza at their shared 2444 Times Blvd office address</w:t>
            </w:r>
          </w:p>
          <w:p w14:paraId="16E8A672" w14:textId="77777777" w:rsidR="00802375" w:rsidRDefault="00000000">
            <w:pPr>
              <w:spacing w:before="60" w:after="60"/>
            </w:pPr>
            <w:r>
              <w:t>Presenting independent-looking reviews from professional colleagues who share a firm history and office address is deceptive to consumers evaluating legal representation.</w:t>
            </w:r>
          </w:p>
          <w:p w14:paraId="764633F6" w14:textId="77777777" w:rsidR="00802375" w:rsidRDefault="00802375">
            <w:pPr>
              <w:spacing w:before="60" w:after="60"/>
            </w:pPr>
          </w:p>
          <w:p w14:paraId="7E444851" w14:textId="77777777" w:rsidR="00802375" w:rsidRDefault="00000000">
            <w:pPr>
              <w:spacing w:before="60" w:after="60"/>
            </w:pPr>
            <w:r>
              <w:t>DECEPTIVE PRACTICE 2 — HIDDEN ARBITRATION CLAUSE:</w:t>
            </w:r>
          </w:p>
          <w:p w14:paraId="1C97579E" w14:textId="77777777" w:rsidR="00802375" w:rsidRDefault="00000000">
            <w:pPr>
              <w:spacing w:before="60" w:after="60"/>
            </w:pPr>
            <w:r>
              <w:t>The engagement agreement contained a mandatory arbitration clause not disclosed at signing. When I filed a malpractice claim it was invoked — stripping my Seventh Amendment right to a jury trial. Non-disclosure of binding arbitration is a material omission affecting consumer choice under DTPA Section 17.46(b)(24).</w:t>
            </w:r>
          </w:p>
          <w:p w14:paraId="75091C8A" w14:textId="77777777" w:rsidR="00802375" w:rsidRDefault="00802375">
            <w:pPr>
              <w:spacing w:before="60" w:after="60"/>
            </w:pPr>
          </w:p>
          <w:p w14:paraId="7998D9A8" w14:textId="77777777" w:rsidR="00802375" w:rsidRDefault="00000000">
            <w:pPr>
              <w:spacing w:before="60" w:after="60"/>
            </w:pPr>
            <w:r>
              <w:t>FINANCIAL IMPACT: Approximately $20 million in total financial exposure:</w:t>
            </w:r>
          </w:p>
          <w:p w14:paraId="77E3083A" w14:textId="77777777" w:rsidR="00802375" w:rsidRDefault="00000000">
            <w:pPr>
              <w:spacing w:before="60" w:after="60"/>
            </w:pPr>
            <w:r>
              <w:t>$15M inheritance forfeiture, $4M arbitration fee award (under appeal — including $600,000 to Trevino despite no signed contract with Richard), $1.5M+ ongoing legal fees.</w:t>
            </w:r>
          </w:p>
          <w:p w14:paraId="5BBF7F32" w14:textId="77777777" w:rsidR="00802375" w:rsidRDefault="00802375">
            <w:pPr>
              <w:spacing w:before="60" w:after="60"/>
            </w:pPr>
          </w:p>
          <w:p w14:paraId="5C7F912E" w14:textId="77777777" w:rsidR="00802375" w:rsidRDefault="00000000">
            <w:pPr>
              <w:spacing w:before="60" w:after="60"/>
            </w:pPr>
            <w:r>
              <w:t>Exhibit 1: youtube.com/</w:t>
            </w:r>
            <w:proofErr w:type="spellStart"/>
            <w:r>
              <w:t>watch?v</w:t>
            </w:r>
            <w:proofErr w:type="spellEnd"/>
            <w:r>
              <w:t>=j5aWUy6oJT0</w:t>
            </w:r>
          </w:p>
          <w:p w14:paraId="24F180C2" w14:textId="77777777" w:rsidR="00802375" w:rsidRDefault="00000000">
            <w:pPr>
              <w:spacing w:before="60" w:after="60"/>
            </w:pPr>
            <w:r>
              <w:t>Exhibit 2: youtu.be/lgHSGHJc7xE</w:t>
            </w:r>
          </w:p>
          <w:p w14:paraId="5FE54D4B" w14:textId="77777777" w:rsidR="00802375" w:rsidRDefault="00000000">
            <w:pPr>
              <w:spacing w:before="60" w:after="60"/>
            </w:pPr>
            <w:r>
              <w:t>Exhibit 4: finance.yahoo.com/news/consumer-alert-texas-families-estate-233400228.html</w:t>
            </w:r>
          </w:p>
          <w:p w14:paraId="7AD326A3" w14:textId="77777777" w:rsidR="00802375" w:rsidRDefault="00000000">
            <w:pPr>
              <w:spacing w:before="60" w:after="60"/>
            </w:pPr>
            <w:r>
              <w:t>Exhibit 5: finance.yahoo.com/economy/policy/articles/consumer-alert-mandatory-arbitration-enables-230400790.html</w:t>
            </w:r>
          </w:p>
          <w:p w14:paraId="117E26BD" w14:textId="77777777" w:rsidR="00802375" w:rsidRDefault="00802375">
            <w:pPr>
              <w:spacing w:before="60" w:after="60"/>
            </w:pPr>
          </w:p>
          <w:p w14:paraId="2FA0ED50" w14:textId="77777777" w:rsidR="00802375" w:rsidRDefault="00000000">
            <w:pPr>
              <w:spacing w:before="60" w:after="60"/>
            </w:pPr>
            <w:r>
              <w:t>Caroline Allison | ciakwm@gmail.com | 832-661-5001 | Founder, Stop Legal Bullying Now LLC</w:t>
            </w:r>
          </w:p>
        </w:tc>
      </w:tr>
    </w:tbl>
    <w:p w14:paraId="2940EE9E" w14:textId="77777777" w:rsidR="00802375" w:rsidRDefault="00802375">
      <w:pPr>
        <w:spacing w:before="300"/>
      </w:pPr>
    </w:p>
    <w:p w14:paraId="3B0EFC6A" w14:textId="77777777" w:rsidR="00802375" w:rsidRDefault="00000000">
      <w:pPr>
        <w:pStyle w:val="Heading2"/>
      </w:pPr>
      <w:r>
        <w:t>Platform 6: Better Business Bureau — bbb.org/file-a-complaint</w:t>
      </w:r>
    </w:p>
    <w:p w14:paraId="48F64041" w14:textId="77777777" w:rsidR="00802375" w:rsidRDefault="00000000">
      <w:pPr>
        <w:pStyle w:val="ListParagraph"/>
        <w:numPr>
          <w:ilvl w:val="0"/>
          <w:numId w:val="4"/>
        </w:numPr>
      </w:pPr>
      <w:r>
        <w:t>Go to bbb.org/file-a-complaint</w:t>
      </w:r>
    </w:p>
    <w:p w14:paraId="2A0BDDF9" w14:textId="77777777" w:rsidR="00802375" w:rsidRDefault="00000000">
      <w:pPr>
        <w:pStyle w:val="ListParagraph"/>
        <w:numPr>
          <w:ilvl w:val="0"/>
          <w:numId w:val="4"/>
        </w:numPr>
      </w:pPr>
      <w:r>
        <w:t>Search: Law Office of Michael A. Trevino PLLC — Houston TX</w:t>
      </w:r>
    </w:p>
    <w:p w14:paraId="244F6390" w14:textId="77777777" w:rsidR="00802375" w:rsidRDefault="00000000">
      <w:pPr>
        <w:pStyle w:val="ListParagraph"/>
        <w:numPr>
          <w:ilvl w:val="0"/>
          <w:numId w:val="4"/>
        </w:numPr>
      </w:pPr>
      <w:r>
        <w:t>Select: I have a complaint about this business</w:t>
      </w:r>
    </w:p>
    <w:p w14:paraId="14AB5771" w14:textId="77777777" w:rsidR="00802375" w:rsidRDefault="00000000">
      <w:pPr>
        <w:pStyle w:val="ListParagraph"/>
        <w:numPr>
          <w:ilvl w:val="0"/>
          <w:numId w:val="4"/>
        </w:numPr>
      </w:pPr>
      <w:r>
        <w:t>Paste narrative below — submit — save case number</w:t>
      </w:r>
    </w:p>
    <w:p w14:paraId="0C465283" w14:textId="77777777" w:rsidR="00802375" w:rsidRDefault="00802375">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2375" w14:paraId="346CCB64" w14:textId="77777777">
        <w:tc>
          <w:tcPr>
            <w:tcW w:w="9360" w:type="dxa"/>
            <w:tcBorders>
              <w:top w:val="single" w:sz="4" w:space="0" w:color="2E74B5"/>
              <w:left w:val="single" w:sz="4" w:space="0" w:color="2E74B5"/>
              <w:bottom w:val="single" w:sz="4" w:space="0" w:color="2E74B5"/>
              <w:right w:val="single" w:sz="4" w:space="0" w:color="2E74B5"/>
            </w:tcBorders>
            <w:shd w:val="clear" w:color="auto" w:fill="EBF3FB"/>
            <w:tcMar>
              <w:top w:w="180" w:type="dxa"/>
              <w:left w:w="220" w:type="dxa"/>
              <w:bottom w:w="180" w:type="dxa"/>
              <w:right w:w="220" w:type="dxa"/>
            </w:tcMar>
          </w:tcPr>
          <w:p w14:paraId="00D81182" w14:textId="77777777" w:rsidR="00802375" w:rsidRDefault="00000000">
            <w:pPr>
              <w:spacing w:before="60" w:after="60"/>
            </w:pPr>
            <w:r>
              <w:t>TO: Better Business Bureau</w:t>
            </w:r>
          </w:p>
          <w:p w14:paraId="7C245841" w14:textId="77777777" w:rsidR="00802375" w:rsidRDefault="00000000">
            <w:pPr>
              <w:spacing w:before="60" w:after="60"/>
            </w:pPr>
            <w:r>
              <w:t>BUSINESS: Law Office of Michael A. Trevino PLLC (Michael Trevino) — Houston TX 77055</w:t>
            </w:r>
          </w:p>
          <w:p w14:paraId="195AA004" w14:textId="77777777" w:rsidR="00802375" w:rsidRDefault="00000000">
            <w:pPr>
              <w:spacing w:before="60" w:after="60"/>
            </w:pPr>
            <w:r>
              <w:t>FROM: Caroline Allison — ciakwm@gmail.com — Houston TX</w:t>
            </w:r>
          </w:p>
          <w:p w14:paraId="44B975C5" w14:textId="77777777" w:rsidR="00802375" w:rsidRDefault="00000000">
            <w:pPr>
              <w:spacing w:before="60" w:after="60"/>
            </w:pPr>
            <w:r>
              <w:t>DATE: April 2026</w:t>
            </w:r>
          </w:p>
          <w:p w14:paraId="19E7E8E0" w14:textId="77777777" w:rsidR="00802375" w:rsidRDefault="00802375">
            <w:pPr>
              <w:spacing w:before="60" w:after="60"/>
            </w:pPr>
          </w:p>
          <w:p w14:paraId="70DD98D6" w14:textId="77777777" w:rsidR="00802375" w:rsidRDefault="00000000">
            <w:pPr>
              <w:spacing w:before="60" w:after="60"/>
            </w:pPr>
            <w:r>
              <w:lastRenderedPageBreak/>
              <w:t>NATURE OF COMPLAINT — FAKE REVIEW MANIPULATION: Michael Trevino's Google Business Profile received fake 5-star reviews from his professional colleague Nick Abaza (posted under his own name, six days after a public investigation named both attorneys) and from a Google alias '</w:t>
            </w:r>
            <w:proofErr w:type="spellStart"/>
            <w:r>
              <w:t>andrews</w:t>
            </w:r>
            <w:proofErr w:type="spellEnd"/>
            <w:r>
              <w:t xml:space="preserve"> </w:t>
            </w:r>
            <w:proofErr w:type="spellStart"/>
            <w:r>
              <w:t>verdaux</w:t>
            </w:r>
            <w:proofErr w:type="spellEnd"/>
            <w:r>
              <w:t>' connected to the shared 2444 Times Blvd office address of his co-attorneys. Trevino, Borunda, and Abaza previously worked together at the same law firm (Radack &amp; Borunda) — a professional connection never disclosed to clients who believed they were hiring three independent attorneys. His Avvo profile shows zero reviews despite 16 years of practice, consistent with the systematic review suppression pattern across this attorney network.</w:t>
            </w:r>
          </w:p>
          <w:p w14:paraId="003D442E" w14:textId="77777777" w:rsidR="00802375" w:rsidRDefault="00802375">
            <w:pPr>
              <w:spacing w:before="60" w:after="60"/>
            </w:pPr>
          </w:p>
          <w:p w14:paraId="496D44B2" w14:textId="77777777" w:rsidR="00802375" w:rsidRDefault="00000000">
            <w:pPr>
              <w:spacing w:before="60" w:after="60"/>
            </w:pPr>
            <w:r>
              <w:t>FINANCIAL HARM: As a former client, I experienced approximately $20 million in total financial exposure including $15 million in inheritance forfeiture, $4 million in arbitration fee awards to the attorneys (under appeal at Texas Supreme Court — including $600,000 specifically to Trevino despite no signed contract with my brother), and $1.5 million or more in ongoing legal fees.</w:t>
            </w:r>
          </w:p>
          <w:p w14:paraId="7FF12C0A" w14:textId="77777777" w:rsidR="00802375" w:rsidRDefault="00802375">
            <w:pPr>
              <w:spacing w:before="60" w:after="60"/>
            </w:pPr>
          </w:p>
          <w:p w14:paraId="62337FE1" w14:textId="77777777" w:rsidR="00802375" w:rsidRDefault="00000000">
            <w:pPr>
              <w:spacing w:before="60" w:after="60"/>
            </w:pPr>
            <w:r>
              <w:t xml:space="preserve">SUPPORTING PUBLIC RECORD: </w:t>
            </w:r>
            <w:proofErr w:type="spellStart"/>
            <w:r>
              <w:t>Dolcefino</w:t>
            </w:r>
            <w:proofErr w:type="spellEnd"/>
            <w:r>
              <w:t xml:space="preserve"> Media 'Damn Lawyers' investigation: youtube.com/</w:t>
            </w:r>
            <w:proofErr w:type="spellStart"/>
            <w:r>
              <w:t>watch?v</w:t>
            </w:r>
            <w:proofErr w:type="spellEnd"/>
            <w:r>
              <w:t>=j5aWUy6oJT0</w:t>
            </w:r>
          </w:p>
          <w:p w14:paraId="6CBDCB81" w14:textId="77777777" w:rsidR="00802375" w:rsidRDefault="00000000">
            <w:pPr>
              <w:spacing w:before="60" w:after="60"/>
            </w:pPr>
            <w:r>
              <w:t>GlobeNewswire press release: finance.yahoo.com/news/consumer-alert-texas-families-estate-233400228.html</w:t>
            </w:r>
          </w:p>
          <w:p w14:paraId="4834FBDD" w14:textId="77777777" w:rsidR="00802375" w:rsidRDefault="00802375">
            <w:pPr>
              <w:spacing w:before="60" w:after="60"/>
            </w:pPr>
          </w:p>
          <w:p w14:paraId="33AF2B9F" w14:textId="77777777" w:rsidR="00802375" w:rsidRDefault="00000000">
            <w:pPr>
              <w:spacing w:before="60" w:after="60"/>
            </w:pPr>
            <w:r>
              <w:t>DESIRED RESOLUTION: Removal of fake reviews — reinstatement of real client reviews — public acknowledgment of deceptive review practices.</w:t>
            </w:r>
          </w:p>
          <w:p w14:paraId="62294089" w14:textId="77777777" w:rsidR="00802375" w:rsidRDefault="00802375">
            <w:pPr>
              <w:spacing w:before="60" w:after="60"/>
            </w:pPr>
          </w:p>
          <w:p w14:paraId="639DB670" w14:textId="77777777" w:rsidR="00802375" w:rsidRDefault="00000000">
            <w:pPr>
              <w:spacing w:before="60" w:after="60"/>
            </w:pPr>
            <w:r>
              <w:t>Caroline Allison | ciakwm@gmail.com | Founder, Stop Legal Bullying Now LLC</w:t>
            </w:r>
          </w:p>
        </w:tc>
      </w:tr>
    </w:tbl>
    <w:p w14:paraId="4CC399F6" w14:textId="77777777" w:rsidR="00802375" w:rsidRDefault="00802375">
      <w:pPr>
        <w:spacing w:before="300"/>
      </w:pPr>
    </w:p>
    <w:p w14:paraId="06F65C05" w14:textId="77777777" w:rsidR="00802375" w:rsidRDefault="00000000">
      <w:r>
        <w:br w:type="page"/>
      </w:r>
    </w:p>
    <w:p w14:paraId="3434E3A4" w14:textId="77777777" w:rsidR="00802375" w:rsidRDefault="00000000">
      <w:pPr>
        <w:pStyle w:val="Heading1"/>
        <w:pBdr>
          <w:bottom w:val="single" w:sz="6" w:space="1" w:color="1F3864"/>
        </w:pBdr>
      </w:pPr>
      <w:r>
        <w:lastRenderedPageBreak/>
        <w:t>EVIDENCE CHECKLIST — TREVINO ALL-PLATFORM PACKAGE — FINAL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20"/>
        <w:gridCol w:w="6840"/>
      </w:tblGrid>
      <w:tr w:rsidR="00802375" w14:paraId="77C35BE6"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C0DCA6A" w14:textId="77777777" w:rsidR="00802375" w:rsidRDefault="00000000">
            <w:r>
              <w:rPr>
                <w:b/>
                <w:bCs/>
                <w:sz w:val="20"/>
                <w:szCs w:val="20"/>
              </w:rPr>
              <w:t>Exhibit 1</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1B3B6B" w14:textId="77777777" w:rsidR="00802375" w:rsidRDefault="00000000">
            <w:proofErr w:type="spellStart"/>
            <w:r>
              <w:rPr>
                <w:sz w:val="20"/>
                <w:szCs w:val="20"/>
              </w:rPr>
              <w:t>Dolcefino</w:t>
            </w:r>
            <w:proofErr w:type="spellEnd"/>
            <w:r>
              <w:rPr>
                <w:sz w:val="20"/>
                <w:szCs w:val="20"/>
              </w:rPr>
              <w:t xml:space="preserve"> Video Part 1: youtube.com/</w:t>
            </w:r>
            <w:proofErr w:type="spellStart"/>
            <w:r>
              <w:rPr>
                <w:sz w:val="20"/>
                <w:szCs w:val="20"/>
              </w:rPr>
              <w:t>watch?v</w:t>
            </w:r>
            <w:proofErr w:type="spellEnd"/>
            <w:r>
              <w:rPr>
                <w:sz w:val="20"/>
                <w:szCs w:val="20"/>
              </w:rPr>
              <w:t>=j5aWUy6oJT0</w:t>
            </w:r>
          </w:p>
        </w:tc>
      </w:tr>
      <w:tr w:rsidR="00802375" w14:paraId="66665F78"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CA97334" w14:textId="77777777" w:rsidR="00802375" w:rsidRDefault="00000000">
            <w:r>
              <w:rPr>
                <w:b/>
                <w:bCs/>
                <w:sz w:val="20"/>
                <w:szCs w:val="20"/>
              </w:rPr>
              <w:t>Exhibit 2</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2BB5540E" w14:textId="77777777" w:rsidR="00802375" w:rsidRDefault="00000000">
            <w:proofErr w:type="spellStart"/>
            <w:r>
              <w:rPr>
                <w:sz w:val="20"/>
                <w:szCs w:val="20"/>
              </w:rPr>
              <w:t>Dolcefino</w:t>
            </w:r>
            <w:proofErr w:type="spellEnd"/>
            <w:r>
              <w:rPr>
                <w:sz w:val="20"/>
                <w:szCs w:val="20"/>
              </w:rPr>
              <w:t xml:space="preserve"> Video Part 2: youtu.be/lgHSGHJc7xE</w:t>
            </w:r>
          </w:p>
        </w:tc>
      </w:tr>
      <w:tr w:rsidR="00802375" w14:paraId="7C1FA6C3"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0697C41" w14:textId="77777777" w:rsidR="00802375" w:rsidRDefault="00000000">
            <w:r>
              <w:rPr>
                <w:b/>
                <w:bCs/>
                <w:sz w:val="20"/>
                <w:szCs w:val="20"/>
              </w:rPr>
              <w:t>Exhibit 3</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D06E2D" w14:textId="77777777" w:rsidR="00802375" w:rsidRDefault="00000000">
            <w:r>
              <w:rPr>
                <w:sz w:val="20"/>
                <w:szCs w:val="20"/>
              </w:rPr>
              <w:t>Gail Echols Testimonial: youtube.com/shorts/0vN_m_JAOQo</w:t>
            </w:r>
          </w:p>
        </w:tc>
      </w:tr>
      <w:tr w:rsidR="00802375" w14:paraId="4A0C6FCB"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54D7D13" w14:textId="77777777" w:rsidR="00802375" w:rsidRDefault="00000000">
            <w:r>
              <w:rPr>
                <w:b/>
                <w:bCs/>
                <w:sz w:val="20"/>
                <w:szCs w:val="20"/>
              </w:rPr>
              <w:t>Exhibit 4</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68C43404" w14:textId="77777777" w:rsidR="00802375" w:rsidRDefault="00000000">
            <w:r>
              <w:rPr>
                <w:sz w:val="20"/>
                <w:szCs w:val="20"/>
              </w:rPr>
              <w:t>GlobeNewswire March 17: finance.yahoo.com/news/consumer-alert-texas-families-estate-233400228.html</w:t>
            </w:r>
          </w:p>
        </w:tc>
      </w:tr>
      <w:tr w:rsidR="00802375" w14:paraId="19E8FA5F"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5A299FA1" w14:textId="77777777" w:rsidR="00802375" w:rsidRDefault="00000000">
            <w:r>
              <w:rPr>
                <w:b/>
                <w:bCs/>
                <w:sz w:val="20"/>
                <w:szCs w:val="20"/>
              </w:rPr>
              <w:t>Exhibit 5</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DDB803" w14:textId="77777777" w:rsidR="00802375" w:rsidRDefault="00000000">
            <w:r>
              <w:rPr>
                <w:sz w:val="20"/>
                <w:szCs w:val="20"/>
              </w:rPr>
              <w:t>GlobeNewswire March 24: finance.yahoo.com/economy/policy/articles/consumer-alert-mandatory-arbitration-enables-230400790.html</w:t>
            </w:r>
          </w:p>
        </w:tc>
      </w:tr>
      <w:tr w:rsidR="00802375" w14:paraId="436CF114"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9D9D998" w14:textId="77777777" w:rsidR="00802375" w:rsidRDefault="00000000">
            <w:r>
              <w:rPr>
                <w:b/>
                <w:bCs/>
                <w:sz w:val="20"/>
                <w:szCs w:val="20"/>
              </w:rPr>
              <w:t>Exhibit A</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557D4FD8" w14:textId="77777777" w:rsidR="00802375" w:rsidRDefault="00000000">
            <w:r>
              <w:rPr>
                <w:sz w:val="20"/>
                <w:szCs w:val="20"/>
              </w:rPr>
              <w:t>Nick Abaza 5-star on Trevino Google — own name — labeled New — March 30, 2026; Trevino "By owner" tab showing attorney reviewers (Abaza, Fomby, Westbrook)</w:t>
            </w:r>
          </w:p>
        </w:tc>
      </w:tr>
      <w:tr w:rsidR="00802375" w14:paraId="6334ABC1"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5695D6A" w14:textId="77777777" w:rsidR="00802375" w:rsidRDefault="00000000">
            <w:r>
              <w:rPr>
                <w:b/>
                <w:bCs/>
                <w:sz w:val="20"/>
                <w:szCs w:val="20"/>
              </w:rPr>
              <w:t>Exhibit B</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317A7B" w14:textId="77777777" w:rsidR="00802375" w:rsidRDefault="00000000">
            <w:r>
              <w:rPr>
                <w:sz w:val="20"/>
                <w:szCs w:val="20"/>
              </w:rPr>
              <w:t xml:space="preserve">Andrews </w:t>
            </w:r>
            <w:proofErr w:type="spellStart"/>
            <w:r>
              <w:rPr>
                <w:sz w:val="20"/>
                <w:szCs w:val="20"/>
              </w:rPr>
              <w:t>Verdaux</w:t>
            </w:r>
            <w:proofErr w:type="spellEnd"/>
            <w:r>
              <w:rPr>
                <w:sz w:val="20"/>
                <w:szCs w:val="20"/>
              </w:rPr>
              <w:t xml:space="preserve"> Google Maps — Trevino 5-star labeled New; </w:t>
            </w:r>
            <w:proofErr w:type="spellStart"/>
            <w:r>
              <w:rPr>
                <w:sz w:val="20"/>
                <w:szCs w:val="20"/>
              </w:rPr>
              <w:t>Justia</w:t>
            </w:r>
            <w:proofErr w:type="spellEnd"/>
            <w:r>
              <w:rPr>
                <w:sz w:val="20"/>
                <w:szCs w:val="20"/>
              </w:rPr>
              <w:t xml:space="preserve"> profile showing Radack &amp; Borunda prior employment (Trevino); </w:t>
            </w:r>
            <w:proofErr w:type="spellStart"/>
            <w:r>
              <w:rPr>
                <w:sz w:val="20"/>
                <w:szCs w:val="20"/>
              </w:rPr>
              <w:t>Justia</w:t>
            </w:r>
            <w:proofErr w:type="spellEnd"/>
            <w:r>
              <w:rPr>
                <w:sz w:val="20"/>
                <w:szCs w:val="20"/>
              </w:rPr>
              <w:t xml:space="preserve"> case review reference #HDI-41234-742</w:t>
            </w:r>
          </w:p>
        </w:tc>
      </w:tr>
      <w:tr w:rsidR="00802375" w14:paraId="683568BE"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6ADFAAE" w14:textId="77777777" w:rsidR="00802375" w:rsidRDefault="00000000">
            <w:r>
              <w:rPr>
                <w:b/>
                <w:bCs/>
                <w:sz w:val="20"/>
                <w:szCs w:val="20"/>
              </w:rPr>
              <w:t>Exhibit C</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0B76D0D0" w14:textId="77777777" w:rsidR="00802375" w:rsidRDefault="00000000">
            <w:r>
              <w:rPr>
                <w:sz w:val="20"/>
                <w:szCs w:val="20"/>
              </w:rPr>
              <w:t>Avvo email — 'Approved: Your review of Michael Trevino has been posted'; Trevino Avvo owner response naming Caroline Allison — April 6, 2026</w:t>
            </w:r>
          </w:p>
        </w:tc>
      </w:tr>
      <w:tr w:rsidR="00802375" w14:paraId="062BE5C4"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4002F2B" w14:textId="77777777" w:rsidR="00802375" w:rsidRDefault="00000000">
            <w:r>
              <w:rPr>
                <w:b/>
                <w:bCs/>
                <w:sz w:val="20"/>
                <w:szCs w:val="20"/>
              </w:rPr>
              <w:t>Exhibit D</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1E5EE8" w14:textId="77777777" w:rsidR="00802375" w:rsidRDefault="00000000">
            <w:r>
              <w:rPr>
                <w:sz w:val="20"/>
                <w:szCs w:val="20"/>
              </w:rPr>
              <w:t>Trevino Avvo — 'Not yet reviewed' — 0.0 stars — zero reviews despite 16 years — screenshot</w:t>
            </w:r>
          </w:p>
        </w:tc>
      </w:tr>
      <w:tr w:rsidR="00802375" w14:paraId="08A5F340"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D1A50DD" w14:textId="77777777" w:rsidR="00802375" w:rsidRDefault="00000000">
            <w:r>
              <w:rPr>
                <w:b/>
                <w:bCs/>
                <w:sz w:val="20"/>
                <w:szCs w:val="20"/>
              </w:rPr>
              <w:t>Exhibit E</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559D251F" w14:textId="77777777" w:rsidR="00802375" w:rsidRDefault="00000000">
            <w:r>
              <w:rPr>
                <w:sz w:val="20"/>
                <w:szCs w:val="20"/>
              </w:rPr>
              <w:t>Gail Echols Avvo review — submitted April 4, 2026 — pending — includes: 'Have you run out of money yet?'</w:t>
            </w:r>
          </w:p>
        </w:tc>
      </w:tr>
      <w:tr w:rsidR="00802375" w14:paraId="4CF264A0"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171A1AF" w14:textId="77777777" w:rsidR="00802375" w:rsidRDefault="00000000">
            <w:r>
              <w:rPr>
                <w:b/>
                <w:bCs/>
                <w:sz w:val="20"/>
                <w:szCs w:val="20"/>
              </w:rPr>
              <w:t>Exhibit E-1</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54A2B2" w14:textId="77777777" w:rsidR="00802375" w:rsidRDefault="00000000">
            <w:r>
              <w:rPr>
                <w:sz w:val="20"/>
                <w:szCs w:val="20"/>
              </w:rPr>
              <w:t>'Property Management' Google review of Trevino — original ghosted account — text: 'zealous advocate for his wallet' — visible on profile</w:t>
            </w:r>
          </w:p>
        </w:tc>
      </w:tr>
      <w:tr w:rsidR="00802375" w14:paraId="7E062145"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A0B1F6D" w14:textId="77777777" w:rsidR="00802375" w:rsidRDefault="00000000">
            <w:r>
              <w:rPr>
                <w:b/>
                <w:bCs/>
                <w:sz w:val="20"/>
                <w:szCs w:val="20"/>
              </w:rPr>
              <w:t>Exhibit E-2</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67C14F25" w14:textId="77777777" w:rsidR="00802375" w:rsidRDefault="00000000">
            <w:r>
              <w:rPr>
                <w:sz w:val="20"/>
                <w:szCs w:val="20"/>
              </w:rPr>
              <w:t>'Houston Astros Fan' Google review of Trevino — replacement account — full review text — 3 screenshots (posted after Property Management review ghosted)</w:t>
            </w:r>
          </w:p>
        </w:tc>
      </w:tr>
      <w:tr w:rsidR="00802375" w14:paraId="7E674D14"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C37444F" w14:textId="77777777" w:rsidR="00802375" w:rsidRDefault="00000000">
            <w:r>
              <w:rPr>
                <w:b/>
                <w:bCs/>
                <w:sz w:val="20"/>
                <w:szCs w:val="20"/>
              </w:rPr>
              <w:t>Exhibit F</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44686E" w14:textId="77777777" w:rsidR="00802375" w:rsidRDefault="00000000">
            <w:r>
              <w:rPr>
                <w:sz w:val="20"/>
                <w:szCs w:val="20"/>
              </w:rPr>
              <w:t xml:space="preserve">General Arbitrator Oath Form — Case 03-22-0000-9524 — Hon. Anne Ashby — 4 YES answers (Q3, Q9, Q10, Q14) — disclosure letter September 30, 2022 — attached file: Initial Disclosures </w:t>
            </w:r>
            <w:proofErr w:type="gramStart"/>
            <w:r>
              <w:rPr>
                <w:sz w:val="20"/>
                <w:szCs w:val="20"/>
              </w:rPr>
              <w:t>A</w:t>
            </w:r>
            <w:proofErr w:type="gramEnd"/>
            <w:r>
              <w:rPr>
                <w:sz w:val="20"/>
                <w:szCs w:val="20"/>
              </w:rPr>
              <w:t xml:space="preserve"> Ashby Abaza y Allison.pdf</w:t>
            </w:r>
          </w:p>
        </w:tc>
      </w:tr>
      <w:tr w:rsidR="00802375" w14:paraId="07195C35" w14:textId="77777777">
        <w:tc>
          <w:tcPr>
            <w:tcW w:w="252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C04E1B0" w14:textId="77777777" w:rsidR="00802375" w:rsidRDefault="00000000">
            <w:r>
              <w:rPr>
                <w:b/>
                <w:bCs/>
                <w:sz w:val="20"/>
                <w:szCs w:val="20"/>
              </w:rPr>
              <w:t>Exhibit G</w:t>
            </w:r>
          </w:p>
        </w:tc>
        <w:tc>
          <w:tcPr>
            <w:tcW w:w="6840" w:type="dxa"/>
            <w:tcBorders>
              <w:top w:val="single" w:sz="1" w:space="0" w:color="CCCCCC"/>
              <w:left w:val="single" w:sz="1" w:space="0" w:color="CCCCCC"/>
              <w:bottom w:val="single" w:sz="1" w:space="0" w:color="CCCCCC"/>
              <w:right w:val="single" w:sz="1" w:space="0" w:color="CCCCCC"/>
            </w:tcBorders>
            <w:shd w:val="clear" w:color="auto" w:fill="F7FAFD"/>
            <w:tcMar>
              <w:top w:w="80" w:type="dxa"/>
              <w:left w:w="120" w:type="dxa"/>
              <w:bottom w:w="80" w:type="dxa"/>
              <w:right w:w="120" w:type="dxa"/>
            </w:tcMar>
          </w:tcPr>
          <w:p w14:paraId="42530CA8" w14:textId="77777777" w:rsidR="00802375" w:rsidRDefault="00000000">
            <w:r>
              <w:rPr>
                <w:sz w:val="20"/>
                <w:szCs w:val="20"/>
              </w:rPr>
              <w:t>Seth Nichamoff connection — court filings from Caroline — receivership docs</w:t>
            </w:r>
          </w:p>
        </w:tc>
      </w:tr>
      <w:tr w:rsidR="00802375" w:rsidRPr="00281C79" w14:paraId="1B2F7FE9" w14:textId="77777777">
        <w:tc>
          <w:tcPr>
            <w:tcW w:w="252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2F30231" w14:textId="77777777" w:rsidR="00802375" w:rsidRDefault="00000000">
            <w:r>
              <w:rPr>
                <w:b/>
                <w:bCs/>
                <w:sz w:val="20"/>
                <w:szCs w:val="20"/>
              </w:rPr>
              <w:t>Exhibit H</w:t>
            </w:r>
          </w:p>
        </w:tc>
        <w:tc>
          <w:tcPr>
            <w:tcW w:w="68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A800B1" w14:textId="77777777" w:rsidR="00802375" w:rsidRPr="00021255" w:rsidRDefault="00000000">
            <w:pPr>
              <w:rPr>
                <w:lang w:val="it-IT"/>
              </w:rPr>
            </w:pPr>
            <w:proofErr w:type="spellStart"/>
            <w:r w:rsidRPr="00021255">
              <w:rPr>
                <w:sz w:val="20"/>
                <w:szCs w:val="20"/>
                <w:lang w:val="it-IT"/>
              </w:rPr>
              <w:t>Dolcefino</w:t>
            </w:r>
            <w:proofErr w:type="spellEnd"/>
            <w:r w:rsidRPr="00021255">
              <w:rPr>
                <w:sz w:val="20"/>
                <w:szCs w:val="20"/>
                <w:lang w:val="it-IT"/>
              </w:rPr>
              <w:t xml:space="preserve"> Media — Trevino </w:t>
            </w:r>
            <w:proofErr w:type="spellStart"/>
            <w:r w:rsidRPr="00021255">
              <w:rPr>
                <w:sz w:val="20"/>
                <w:szCs w:val="20"/>
                <w:lang w:val="it-IT"/>
              </w:rPr>
              <w:t>confronted</w:t>
            </w:r>
            <w:proofErr w:type="spellEnd"/>
            <w:r w:rsidRPr="00021255">
              <w:rPr>
                <w:sz w:val="20"/>
                <w:szCs w:val="20"/>
                <w:lang w:val="it-IT"/>
              </w:rPr>
              <w:t xml:space="preserve"> on camera</w:t>
            </w:r>
          </w:p>
        </w:tc>
      </w:tr>
    </w:tbl>
    <w:p w14:paraId="084ADFFF" w14:textId="77777777" w:rsidR="00802375" w:rsidRPr="00021255" w:rsidRDefault="00802375">
      <w:pPr>
        <w:spacing w:before="300"/>
        <w:rPr>
          <w:lang w:val="it-IT"/>
        </w:rPr>
      </w:pPr>
    </w:p>
    <w:sectPr w:rsidR="00802375" w:rsidRPr="00021255">
      <w:footerReference w:type="even" r:id="rId36"/>
      <w:footerReference w:type="default" r:id="rId3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9543B" w14:textId="77777777" w:rsidR="00B91948" w:rsidRDefault="00B91948" w:rsidP="00C82E06">
      <w:r>
        <w:separator/>
      </w:r>
    </w:p>
  </w:endnote>
  <w:endnote w:type="continuationSeparator" w:id="0">
    <w:p w14:paraId="7FA17B7B" w14:textId="77777777" w:rsidR="00B91948" w:rsidRDefault="00B91948" w:rsidP="00C82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9066469"/>
      <w:docPartObj>
        <w:docPartGallery w:val="Page Numbers (Bottom of Page)"/>
        <w:docPartUnique/>
      </w:docPartObj>
    </w:sdtPr>
    <w:sdtContent>
      <w:p w14:paraId="2C67F049" w14:textId="22E87FB8" w:rsidR="00C82E06" w:rsidRDefault="00C82E06" w:rsidP="00BC7E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02F46E" w14:textId="77777777" w:rsidR="00C82E06" w:rsidRDefault="00C82E06" w:rsidP="00C82E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8676507"/>
      <w:docPartObj>
        <w:docPartGallery w:val="Page Numbers (Bottom of Page)"/>
        <w:docPartUnique/>
      </w:docPartObj>
    </w:sdtPr>
    <w:sdtContent>
      <w:p w14:paraId="134724FE" w14:textId="106158F7" w:rsidR="00C82E06" w:rsidRDefault="00C82E06" w:rsidP="00BC7E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sdtContent>
  </w:sdt>
  <w:p w14:paraId="1126A9A7" w14:textId="77777777" w:rsidR="00C82E06" w:rsidRDefault="00C82E06" w:rsidP="00C82E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945C8" w14:textId="77777777" w:rsidR="00B91948" w:rsidRDefault="00B91948" w:rsidP="00C82E06">
      <w:r>
        <w:separator/>
      </w:r>
    </w:p>
  </w:footnote>
  <w:footnote w:type="continuationSeparator" w:id="0">
    <w:p w14:paraId="12B72E80" w14:textId="77777777" w:rsidR="00B91948" w:rsidRDefault="00B91948" w:rsidP="00C82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A14FE"/>
    <w:multiLevelType w:val="multilevel"/>
    <w:tmpl w:val="02E4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D26788"/>
    <w:multiLevelType w:val="hybridMultilevel"/>
    <w:tmpl w:val="2C0E643C"/>
    <w:lvl w:ilvl="0" w:tplc="DFC8AC1A">
      <w:start w:val="1"/>
      <w:numFmt w:val="bullet"/>
      <w:lvlText w:val="●"/>
      <w:lvlJc w:val="left"/>
      <w:pPr>
        <w:ind w:left="720" w:hanging="360"/>
      </w:pPr>
    </w:lvl>
    <w:lvl w:ilvl="1" w:tplc="F88829D8">
      <w:start w:val="1"/>
      <w:numFmt w:val="bullet"/>
      <w:lvlText w:val="○"/>
      <w:lvlJc w:val="left"/>
      <w:pPr>
        <w:ind w:left="1440" w:hanging="360"/>
      </w:pPr>
    </w:lvl>
    <w:lvl w:ilvl="2" w:tplc="CE54269A">
      <w:start w:val="1"/>
      <w:numFmt w:val="bullet"/>
      <w:lvlText w:val="■"/>
      <w:lvlJc w:val="left"/>
      <w:pPr>
        <w:ind w:left="2160" w:hanging="360"/>
      </w:pPr>
    </w:lvl>
    <w:lvl w:ilvl="3" w:tplc="5700EC78">
      <w:start w:val="1"/>
      <w:numFmt w:val="bullet"/>
      <w:lvlText w:val="●"/>
      <w:lvlJc w:val="left"/>
      <w:pPr>
        <w:ind w:left="2880" w:hanging="360"/>
      </w:pPr>
    </w:lvl>
    <w:lvl w:ilvl="4" w:tplc="47FCDB48">
      <w:start w:val="1"/>
      <w:numFmt w:val="bullet"/>
      <w:lvlText w:val="○"/>
      <w:lvlJc w:val="left"/>
      <w:pPr>
        <w:ind w:left="3600" w:hanging="360"/>
      </w:pPr>
    </w:lvl>
    <w:lvl w:ilvl="5" w:tplc="17824CB8">
      <w:start w:val="1"/>
      <w:numFmt w:val="bullet"/>
      <w:lvlText w:val="■"/>
      <w:lvlJc w:val="left"/>
      <w:pPr>
        <w:ind w:left="4320" w:hanging="360"/>
      </w:pPr>
    </w:lvl>
    <w:lvl w:ilvl="6" w:tplc="AC68AF96">
      <w:start w:val="1"/>
      <w:numFmt w:val="bullet"/>
      <w:lvlText w:val="●"/>
      <w:lvlJc w:val="left"/>
      <w:pPr>
        <w:ind w:left="5040" w:hanging="360"/>
      </w:pPr>
    </w:lvl>
    <w:lvl w:ilvl="7" w:tplc="A1A01788">
      <w:start w:val="1"/>
      <w:numFmt w:val="bullet"/>
      <w:lvlText w:val="●"/>
      <w:lvlJc w:val="left"/>
      <w:pPr>
        <w:ind w:left="5760" w:hanging="360"/>
      </w:pPr>
    </w:lvl>
    <w:lvl w:ilvl="8" w:tplc="1A28D4DC">
      <w:start w:val="1"/>
      <w:numFmt w:val="bullet"/>
      <w:lvlText w:val="●"/>
      <w:lvlJc w:val="left"/>
      <w:pPr>
        <w:ind w:left="6480" w:hanging="360"/>
      </w:pPr>
    </w:lvl>
  </w:abstractNum>
  <w:abstractNum w:abstractNumId="2" w15:restartNumberingAfterBreak="0">
    <w:nsid w:val="568E435F"/>
    <w:multiLevelType w:val="hybridMultilevel"/>
    <w:tmpl w:val="9C3AFE06"/>
    <w:lvl w:ilvl="0" w:tplc="E638AB62">
      <w:start w:val="1"/>
      <w:numFmt w:val="decimal"/>
      <w:lvlText w:val="%1."/>
      <w:lvlJc w:val="left"/>
      <w:pPr>
        <w:ind w:left="720" w:hanging="360"/>
      </w:pPr>
    </w:lvl>
    <w:lvl w:ilvl="1" w:tplc="5F885EA8">
      <w:numFmt w:val="decimal"/>
      <w:lvlText w:val=""/>
      <w:lvlJc w:val="left"/>
    </w:lvl>
    <w:lvl w:ilvl="2" w:tplc="E1FAFA4C">
      <w:numFmt w:val="decimal"/>
      <w:lvlText w:val=""/>
      <w:lvlJc w:val="left"/>
    </w:lvl>
    <w:lvl w:ilvl="3" w:tplc="E62A7622">
      <w:numFmt w:val="decimal"/>
      <w:lvlText w:val=""/>
      <w:lvlJc w:val="left"/>
    </w:lvl>
    <w:lvl w:ilvl="4" w:tplc="7D0CAB44">
      <w:numFmt w:val="decimal"/>
      <w:lvlText w:val=""/>
      <w:lvlJc w:val="left"/>
    </w:lvl>
    <w:lvl w:ilvl="5" w:tplc="C3ECE864">
      <w:numFmt w:val="decimal"/>
      <w:lvlText w:val=""/>
      <w:lvlJc w:val="left"/>
    </w:lvl>
    <w:lvl w:ilvl="6" w:tplc="D29EA31E">
      <w:numFmt w:val="decimal"/>
      <w:lvlText w:val=""/>
      <w:lvlJc w:val="left"/>
    </w:lvl>
    <w:lvl w:ilvl="7" w:tplc="59DCE55E">
      <w:numFmt w:val="decimal"/>
      <w:lvlText w:val=""/>
      <w:lvlJc w:val="left"/>
    </w:lvl>
    <w:lvl w:ilvl="8" w:tplc="D00C12AA">
      <w:numFmt w:val="decimal"/>
      <w:lvlText w:val=""/>
      <w:lvlJc w:val="left"/>
    </w:lvl>
  </w:abstractNum>
  <w:abstractNum w:abstractNumId="3" w15:restartNumberingAfterBreak="0">
    <w:nsid w:val="6464283A"/>
    <w:multiLevelType w:val="hybridMultilevel"/>
    <w:tmpl w:val="EE8C0330"/>
    <w:lvl w:ilvl="0" w:tplc="C5FAA7E4">
      <w:start w:val="1"/>
      <w:numFmt w:val="decimal"/>
      <w:lvlText w:val="%1."/>
      <w:lvlJc w:val="left"/>
      <w:pPr>
        <w:ind w:left="720" w:hanging="360"/>
      </w:pPr>
    </w:lvl>
    <w:lvl w:ilvl="1" w:tplc="56F2DA1E">
      <w:numFmt w:val="decimal"/>
      <w:lvlText w:val=""/>
      <w:lvlJc w:val="left"/>
    </w:lvl>
    <w:lvl w:ilvl="2" w:tplc="6A769B98">
      <w:numFmt w:val="decimal"/>
      <w:lvlText w:val=""/>
      <w:lvlJc w:val="left"/>
    </w:lvl>
    <w:lvl w:ilvl="3" w:tplc="846ECFF4">
      <w:numFmt w:val="decimal"/>
      <w:lvlText w:val=""/>
      <w:lvlJc w:val="left"/>
    </w:lvl>
    <w:lvl w:ilvl="4" w:tplc="7BEEE792">
      <w:numFmt w:val="decimal"/>
      <w:lvlText w:val=""/>
      <w:lvlJc w:val="left"/>
    </w:lvl>
    <w:lvl w:ilvl="5" w:tplc="76E80A2A">
      <w:numFmt w:val="decimal"/>
      <w:lvlText w:val=""/>
      <w:lvlJc w:val="left"/>
    </w:lvl>
    <w:lvl w:ilvl="6" w:tplc="417A3996">
      <w:numFmt w:val="decimal"/>
      <w:lvlText w:val=""/>
      <w:lvlJc w:val="left"/>
    </w:lvl>
    <w:lvl w:ilvl="7" w:tplc="803C0F9E">
      <w:numFmt w:val="decimal"/>
      <w:lvlText w:val=""/>
      <w:lvlJc w:val="left"/>
    </w:lvl>
    <w:lvl w:ilvl="8" w:tplc="9260F5E4">
      <w:numFmt w:val="decimal"/>
      <w:lvlText w:val=""/>
      <w:lvlJc w:val="left"/>
    </w:lvl>
  </w:abstractNum>
  <w:abstractNum w:abstractNumId="4" w15:restartNumberingAfterBreak="0">
    <w:nsid w:val="75B44B0B"/>
    <w:multiLevelType w:val="hybridMultilevel"/>
    <w:tmpl w:val="4796A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896B57"/>
    <w:multiLevelType w:val="multilevel"/>
    <w:tmpl w:val="4E88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903DB2"/>
    <w:multiLevelType w:val="hybridMultilevel"/>
    <w:tmpl w:val="19C02B00"/>
    <w:lvl w:ilvl="0" w:tplc="27868738">
      <w:start w:val="1"/>
      <w:numFmt w:val="decimal"/>
      <w:lvlText w:val="%1."/>
      <w:lvlJc w:val="left"/>
      <w:pPr>
        <w:ind w:left="720" w:hanging="360"/>
      </w:pPr>
    </w:lvl>
    <w:lvl w:ilvl="1" w:tplc="16368784">
      <w:numFmt w:val="decimal"/>
      <w:lvlText w:val=""/>
      <w:lvlJc w:val="left"/>
    </w:lvl>
    <w:lvl w:ilvl="2" w:tplc="7C38FD0C">
      <w:numFmt w:val="decimal"/>
      <w:lvlText w:val=""/>
      <w:lvlJc w:val="left"/>
    </w:lvl>
    <w:lvl w:ilvl="3" w:tplc="7312D83A">
      <w:numFmt w:val="decimal"/>
      <w:lvlText w:val=""/>
      <w:lvlJc w:val="left"/>
    </w:lvl>
    <w:lvl w:ilvl="4" w:tplc="DBB432C6">
      <w:numFmt w:val="decimal"/>
      <w:lvlText w:val=""/>
      <w:lvlJc w:val="left"/>
    </w:lvl>
    <w:lvl w:ilvl="5" w:tplc="32E62640">
      <w:numFmt w:val="decimal"/>
      <w:lvlText w:val=""/>
      <w:lvlJc w:val="left"/>
    </w:lvl>
    <w:lvl w:ilvl="6" w:tplc="C3180BEC">
      <w:numFmt w:val="decimal"/>
      <w:lvlText w:val=""/>
      <w:lvlJc w:val="left"/>
    </w:lvl>
    <w:lvl w:ilvl="7" w:tplc="B3A8A11C">
      <w:numFmt w:val="decimal"/>
      <w:lvlText w:val=""/>
      <w:lvlJc w:val="left"/>
    </w:lvl>
    <w:lvl w:ilvl="8" w:tplc="56069D34">
      <w:numFmt w:val="decimal"/>
      <w:lvlText w:val=""/>
      <w:lvlJc w:val="left"/>
    </w:lvl>
  </w:abstractNum>
  <w:num w:numId="1" w16cid:durableId="933823713">
    <w:abstractNumId w:val="1"/>
    <w:lvlOverride w:ilvl="0">
      <w:startOverride w:val="1"/>
    </w:lvlOverride>
  </w:num>
  <w:num w:numId="2" w16cid:durableId="2131976654">
    <w:abstractNumId w:val="2"/>
    <w:lvlOverride w:ilvl="0">
      <w:startOverride w:val="1"/>
    </w:lvlOverride>
  </w:num>
  <w:num w:numId="3" w16cid:durableId="1483152649">
    <w:abstractNumId w:val="3"/>
    <w:lvlOverride w:ilvl="0">
      <w:startOverride w:val="1"/>
    </w:lvlOverride>
  </w:num>
  <w:num w:numId="4" w16cid:durableId="274405210">
    <w:abstractNumId w:val="6"/>
    <w:lvlOverride w:ilvl="0">
      <w:startOverride w:val="1"/>
    </w:lvlOverride>
  </w:num>
  <w:num w:numId="5" w16cid:durableId="652636434">
    <w:abstractNumId w:val="0"/>
  </w:num>
  <w:num w:numId="6" w16cid:durableId="131600001">
    <w:abstractNumId w:val="5"/>
  </w:num>
  <w:num w:numId="7" w16cid:durableId="20739672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375"/>
    <w:rsid w:val="00021255"/>
    <w:rsid w:val="00196DA6"/>
    <w:rsid w:val="00281C79"/>
    <w:rsid w:val="00327721"/>
    <w:rsid w:val="0058232E"/>
    <w:rsid w:val="005E7851"/>
    <w:rsid w:val="00802375"/>
    <w:rsid w:val="00930305"/>
    <w:rsid w:val="00B91948"/>
    <w:rsid w:val="00B91BEB"/>
    <w:rsid w:val="00C6093A"/>
    <w:rsid w:val="00C82E06"/>
    <w:rsid w:val="00D436C3"/>
    <w:rsid w:val="00EE5D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A0E08"/>
  <w15:docId w15:val="{EFF2B4AA-87EE-421F-B392-5A025685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color w:val="1F3864"/>
      <w:sz w:val="32"/>
      <w:szCs w:val="32"/>
    </w:rPr>
  </w:style>
  <w:style w:type="paragraph" w:styleId="Heading2">
    <w:name w:val="heading 2"/>
    <w:uiPriority w:val="9"/>
    <w:unhideWhenUsed/>
    <w:qFormat/>
    <w:pPr>
      <w:spacing w:before="300" w:after="150"/>
      <w:outlineLvl w:val="1"/>
    </w:pPr>
    <w:rPr>
      <w:b/>
      <w:bCs/>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C82E06"/>
    <w:pPr>
      <w:tabs>
        <w:tab w:val="center" w:pos="4680"/>
        <w:tab w:val="right" w:pos="9360"/>
      </w:tabs>
    </w:pPr>
  </w:style>
  <w:style w:type="character" w:customStyle="1" w:styleId="FooterChar">
    <w:name w:val="Footer Char"/>
    <w:basedOn w:val="DefaultParagraphFont"/>
    <w:link w:val="Footer"/>
    <w:uiPriority w:val="99"/>
    <w:rsid w:val="00C82E06"/>
  </w:style>
  <w:style w:type="character" w:styleId="PageNumber">
    <w:name w:val="page number"/>
    <w:basedOn w:val="DefaultParagraphFont"/>
    <w:uiPriority w:val="99"/>
    <w:semiHidden/>
    <w:unhideWhenUsed/>
    <w:rsid w:val="00C82E06"/>
  </w:style>
  <w:style w:type="paragraph" w:styleId="NormalWeb">
    <w:name w:val="Normal (Web)"/>
    <w:basedOn w:val="Normal"/>
    <w:uiPriority w:val="99"/>
    <w:unhideWhenUsed/>
    <w:rsid w:val="00C82E06"/>
    <w:pPr>
      <w:spacing w:before="100" w:beforeAutospacing="1" w:after="100" w:afterAutospacing="1"/>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C82E06"/>
    <w:rPr>
      <w:b/>
      <w:bCs/>
    </w:rPr>
  </w:style>
  <w:style w:type="character" w:customStyle="1" w:styleId="apple-converted-space">
    <w:name w:val="apple-converted-space"/>
    <w:basedOn w:val="DefaultParagraphFont"/>
    <w:rsid w:val="00C82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jpe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895B5-F754-4353-940A-28B78CAFA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1106</TotalTime>
  <Pages>49</Pages>
  <Words>5067</Words>
  <Characters>33646</Characters>
  <Application>Microsoft Office Word</Application>
  <DocSecurity>0</DocSecurity>
  <Lines>1085</Lines>
  <Paragraphs>992</Paragraphs>
  <ScaleCrop>false</ScaleCrop>
  <Company/>
  <LinksUpToDate>false</LinksUpToDate>
  <CharactersWithSpaces>37721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 BB7</cp:lastModifiedBy>
  <cp:revision>7</cp:revision>
  <dcterms:created xsi:type="dcterms:W3CDTF">2026-04-14T16:03:00Z</dcterms:created>
  <dcterms:modified xsi:type="dcterms:W3CDTF">2026-04-29T13:51:00Z</dcterms:modified>
</cp:coreProperties>
</file>